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C1F88" w14:textId="68DDCCC3" w:rsidR="00A06F70" w:rsidRPr="005839AE" w:rsidRDefault="00A06F70" w:rsidP="00A06F70">
      <w:pPr>
        <w:pStyle w:val="Default"/>
        <w:jc w:val="center"/>
        <w:rPr>
          <w:b/>
          <w:sz w:val="32"/>
          <w:szCs w:val="32"/>
          <w:lang w:val="uk-UA"/>
        </w:rPr>
      </w:pPr>
      <w:r w:rsidRPr="005939A9">
        <w:rPr>
          <w:b/>
          <w:bCs/>
          <w:sz w:val="32"/>
          <w:szCs w:val="32"/>
          <w:lang w:val="uk-UA"/>
        </w:rPr>
        <w:t>ДОГОВІР №</w:t>
      </w:r>
      <w:r w:rsidRPr="005939A9">
        <w:rPr>
          <w:b/>
          <w:sz w:val="32"/>
          <w:szCs w:val="32"/>
          <w:lang w:val="uk-UA"/>
        </w:rPr>
        <w:t xml:space="preserve"> </w:t>
      </w:r>
    </w:p>
    <w:p w14:paraId="29D29F5E" w14:textId="77777777" w:rsidR="00A06F70" w:rsidRPr="00874D6E" w:rsidRDefault="00A06F70" w:rsidP="00831000">
      <w:pPr>
        <w:pStyle w:val="Default"/>
        <w:rPr>
          <w:sz w:val="20"/>
          <w:szCs w:val="20"/>
          <w:lang w:val="uk-UA"/>
        </w:rPr>
      </w:pPr>
      <w:r w:rsidRPr="00874D6E">
        <w:rPr>
          <w:sz w:val="20"/>
          <w:szCs w:val="20"/>
          <w:lang w:val="uk-UA"/>
        </w:rPr>
        <w:t xml:space="preserve"> </w:t>
      </w:r>
    </w:p>
    <w:p w14:paraId="10388F7A" w14:textId="71386BEA" w:rsidR="00A06F70" w:rsidRPr="006B0797" w:rsidRDefault="002E45A7" w:rsidP="00A06F70">
      <w:pPr>
        <w:pStyle w:val="Default"/>
        <w:rPr>
          <w:sz w:val="20"/>
          <w:szCs w:val="20"/>
          <w:lang w:val="uk-UA"/>
        </w:rPr>
      </w:pPr>
      <w:r>
        <w:rPr>
          <w:sz w:val="20"/>
          <w:szCs w:val="20"/>
          <w:lang w:val="uk-UA"/>
        </w:rPr>
        <w:t xml:space="preserve">   м. </w:t>
      </w:r>
      <w:r w:rsidR="009F427D">
        <w:rPr>
          <w:sz w:val="20"/>
          <w:szCs w:val="20"/>
          <w:lang w:val="uk-UA"/>
        </w:rPr>
        <w:t>Київ</w:t>
      </w:r>
      <w:r w:rsidR="00E14485">
        <w:rPr>
          <w:sz w:val="20"/>
          <w:szCs w:val="20"/>
        </w:rPr>
        <w:t>,</w:t>
      </w:r>
      <w:r>
        <w:rPr>
          <w:sz w:val="20"/>
          <w:szCs w:val="20"/>
          <w:lang w:val="uk-UA"/>
        </w:rPr>
        <w:t xml:space="preserve"> вул. </w:t>
      </w:r>
      <w:proofErr w:type="spellStart"/>
      <w:r w:rsidR="00E14485">
        <w:rPr>
          <w:sz w:val="20"/>
          <w:szCs w:val="20"/>
          <w:lang w:val="uk-UA"/>
        </w:rPr>
        <w:t>Чавдар</w:t>
      </w:r>
      <w:proofErr w:type="spellEnd"/>
      <w:r>
        <w:rPr>
          <w:sz w:val="20"/>
          <w:szCs w:val="20"/>
          <w:lang w:val="uk-UA"/>
        </w:rPr>
        <w:t xml:space="preserve">, </w:t>
      </w:r>
      <w:r w:rsidR="00E14485">
        <w:rPr>
          <w:sz w:val="20"/>
          <w:szCs w:val="20"/>
          <w:lang w:val="uk-UA"/>
        </w:rPr>
        <w:t>1</w:t>
      </w:r>
      <w:r w:rsidR="00A06F70">
        <w:rPr>
          <w:sz w:val="20"/>
          <w:szCs w:val="20"/>
          <w:lang w:val="uk-UA"/>
        </w:rPr>
        <w:tab/>
      </w:r>
      <w:r w:rsidR="00A06F70">
        <w:rPr>
          <w:sz w:val="20"/>
          <w:szCs w:val="20"/>
          <w:lang w:val="uk-UA"/>
        </w:rPr>
        <w:tab/>
      </w:r>
      <w:r w:rsidR="00A06F70">
        <w:rPr>
          <w:sz w:val="20"/>
          <w:szCs w:val="20"/>
          <w:lang w:val="uk-UA"/>
        </w:rPr>
        <w:tab/>
      </w:r>
      <w:r w:rsidR="00A06F70">
        <w:rPr>
          <w:sz w:val="20"/>
          <w:szCs w:val="20"/>
          <w:lang w:val="uk-UA"/>
        </w:rPr>
        <w:tab/>
        <w:t xml:space="preserve">                        </w:t>
      </w:r>
      <w:r>
        <w:rPr>
          <w:sz w:val="20"/>
          <w:szCs w:val="20"/>
          <w:lang w:val="uk-UA"/>
        </w:rPr>
        <w:t xml:space="preserve">    </w:t>
      </w:r>
      <w:r w:rsidR="00A06F70" w:rsidRPr="00874D6E">
        <w:rPr>
          <w:sz w:val="20"/>
          <w:szCs w:val="20"/>
          <w:lang w:val="uk-UA"/>
        </w:rPr>
        <w:t xml:space="preserve"> </w:t>
      </w:r>
      <w:r w:rsidR="00C44FA1">
        <w:rPr>
          <w:sz w:val="20"/>
          <w:szCs w:val="20"/>
          <w:lang w:val="uk-UA"/>
        </w:rPr>
        <w:t>«</w:t>
      </w:r>
      <w:r w:rsidR="00E14485">
        <w:rPr>
          <w:sz w:val="20"/>
          <w:szCs w:val="20"/>
          <w:lang w:val="uk-UA"/>
        </w:rPr>
        <w:t xml:space="preserve"> </w:t>
      </w:r>
      <w:r w:rsidR="00C44FA1">
        <w:rPr>
          <w:sz w:val="20"/>
          <w:szCs w:val="20"/>
          <w:lang w:val="uk-UA"/>
        </w:rPr>
        <w:t>»</w:t>
      </w:r>
      <w:r w:rsidR="00C44FA1" w:rsidRPr="00140FC2">
        <w:rPr>
          <w:color w:val="FFFFFF" w:themeColor="background1"/>
          <w:sz w:val="20"/>
          <w:szCs w:val="20"/>
          <w:lang w:val="uk-UA"/>
        </w:rPr>
        <w:t xml:space="preserve"> </w:t>
      </w:r>
      <w:r w:rsidR="00140FC2">
        <w:rPr>
          <w:color w:val="000000" w:themeColor="text1"/>
          <w:sz w:val="20"/>
          <w:szCs w:val="20"/>
          <w:lang w:val="uk-UA"/>
        </w:rPr>
        <w:t xml:space="preserve"> </w:t>
      </w:r>
      <w:r w:rsidR="00140FC2">
        <w:rPr>
          <w:color w:val="000000" w:themeColor="text1"/>
          <w:sz w:val="20"/>
          <w:szCs w:val="20"/>
          <w:u w:val="single"/>
          <w:lang w:val="uk-UA"/>
        </w:rPr>
        <w:t xml:space="preserve">                      </w:t>
      </w:r>
      <w:r w:rsidR="00140FC2" w:rsidRPr="00140FC2">
        <w:rPr>
          <w:color w:val="000000" w:themeColor="text1"/>
          <w:sz w:val="20"/>
          <w:szCs w:val="20"/>
        </w:rPr>
        <w:t xml:space="preserve"> </w:t>
      </w:r>
      <w:r w:rsidR="0051287F" w:rsidRPr="00140FC2">
        <w:rPr>
          <w:color w:val="000000" w:themeColor="text1"/>
          <w:sz w:val="20"/>
          <w:szCs w:val="20"/>
          <w:lang w:val="uk-UA"/>
        </w:rPr>
        <w:t xml:space="preserve">2021 </w:t>
      </w:r>
      <w:r w:rsidR="00A06F70" w:rsidRPr="00140FC2">
        <w:rPr>
          <w:color w:val="000000" w:themeColor="text1"/>
          <w:sz w:val="20"/>
          <w:szCs w:val="20"/>
          <w:lang w:val="uk-UA"/>
        </w:rPr>
        <w:t>року</w:t>
      </w:r>
    </w:p>
    <w:p w14:paraId="64E4E2E1" w14:textId="77777777" w:rsidR="00A06F70" w:rsidRPr="006B0797" w:rsidRDefault="00A06F70" w:rsidP="00A06F70">
      <w:pPr>
        <w:pStyle w:val="Default"/>
        <w:rPr>
          <w:sz w:val="20"/>
          <w:szCs w:val="20"/>
          <w:lang w:val="uk-UA"/>
        </w:rPr>
      </w:pPr>
      <w:r w:rsidRPr="006B0797">
        <w:rPr>
          <w:sz w:val="20"/>
          <w:szCs w:val="20"/>
          <w:lang w:val="uk-UA"/>
        </w:rPr>
        <w:t xml:space="preserve"> </w:t>
      </w:r>
    </w:p>
    <w:p w14:paraId="3BE0CE58" w14:textId="6BE135EC" w:rsidR="00A06F70" w:rsidRPr="006B0797" w:rsidRDefault="00140FC2" w:rsidP="00EA6265">
      <w:pPr>
        <w:pStyle w:val="Default"/>
        <w:ind w:firstLine="284"/>
        <w:jc w:val="both"/>
        <w:rPr>
          <w:sz w:val="20"/>
          <w:szCs w:val="20"/>
          <w:lang w:val="uk-UA"/>
        </w:rPr>
      </w:pPr>
      <w:r w:rsidRPr="00723AF4">
        <w:rPr>
          <w:b/>
          <w:bCs/>
          <w:sz w:val="20"/>
          <w:szCs w:val="20"/>
          <w:lang w:val="uk-UA"/>
        </w:rPr>
        <w:t>Товариство з обмеженою відповідаль</w:t>
      </w:r>
      <w:r>
        <w:rPr>
          <w:b/>
          <w:bCs/>
          <w:sz w:val="20"/>
          <w:szCs w:val="20"/>
          <w:lang w:val="uk-UA"/>
        </w:rPr>
        <w:t>ністю «Гідравлічні системи і машини</w:t>
      </w:r>
      <w:r w:rsidR="00A06F70" w:rsidRPr="006B0797">
        <w:rPr>
          <w:b/>
          <w:bCs/>
          <w:sz w:val="20"/>
          <w:szCs w:val="20"/>
          <w:lang w:val="uk-UA"/>
        </w:rPr>
        <w:t>»</w:t>
      </w:r>
      <w:r w:rsidR="00CC4DE2">
        <w:rPr>
          <w:sz w:val="20"/>
          <w:szCs w:val="20"/>
          <w:lang w:val="uk-UA"/>
        </w:rPr>
        <w:t>, надалі “Продавець”, в особі генерального д</w:t>
      </w:r>
      <w:r w:rsidR="00A06F70">
        <w:rPr>
          <w:sz w:val="20"/>
          <w:szCs w:val="20"/>
          <w:lang w:val="uk-UA"/>
        </w:rPr>
        <w:t>ирек</w:t>
      </w:r>
      <w:r w:rsidR="002E45A7">
        <w:rPr>
          <w:sz w:val="20"/>
          <w:szCs w:val="20"/>
          <w:lang w:val="uk-UA"/>
        </w:rPr>
        <w:t xml:space="preserve">тора </w:t>
      </w:r>
      <w:proofErr w:type="spellStart"/>
      <w:r>
        <w:rPr>
          <w:sz w:val="20"/>
          <w:szCs w:val="20"/>
          <w:lang w:val="uk-UA"/>
        </w:rPr>
        <w:t>Кошмарюка</w:t>
      </w:r>
      <w:proofErr w:type="spellEnd"/>
      <w:r>
        <w:rPr>
          <w:sz w:val="20"/>
          <w:szCs w:val="20"/>
          <w:lang w:val="uk-UA"/>
        </w:rPr>
        <w:t xml:space="preserve"> Олега Вікторовича</w:t>
      </w:r>
      <w:r w:rsidR="00A06F70" w:rsidRPr="006B0797">
        <w:rPr>
          <w:sz w:val="20"/>
          <w:szCs w:val="20"/>
          <w:lang w:val="uk-UA"/>
        </w:rPr>
        <w:t xml:space="preserve">, що діє на підставі Статуту, з однієї сторони, та </w:t>
      </w:r>
    </w:p>
    <w:p w14:paraId="3A58E26E" w14:textId="6AEF71CC" w:rsidR="00411F3C" w:rsidRPr="00CC383A" w:rsidRDefault="00140FC2" w:rsidP="00411F3C">
      <w:pPr>
        <w:pStyle w:val="Heading1"/>
        <w:tabs>
          <w:tab w:val="left" w:pos="0"/>
        </w:tabs>
        <w:jc w:val="both"/>
        <w:rPr>
          <w:rFonts w:ascii="Times New Roman" w:eastAsiaTheme="minorHAnsi" w:hAnsi="Times New Roman" w:cs="Times New Roman"/>
          <w:color w:val="000000"/>
          <w:sz w:val="20"/>
          <w:szCs w:val="20"/>
          <w:lang w:val="uk-UA"/>
        </w:rPr>
      </w:pPr>
      <w:r w:rsidRPr="00140FC2">
        <w:rPr>
          <w:rFonts w:ascii="Times New Roman" w:eastAsiaTheme="minorHAnsi" w:hAnsi="Times New Roman" w:cs="Times New Roman"/>
          <w:b/>
          <w:bCs/>
          <w:color w:val="000000"/>
          <w:sz w:val="20"/>
          <w:szCs w:val="20"/>
          <w:u w:val="single"/>
        </w:rPr>
        <w:t>________________________________________________________________________</w:t>
      </w:r>
      <w:r w:rsidR="00723AF4">
        <w:rPr>
          <w:rFonts w:ascii="Times New Roman" w:eastAsiaTheme="minorHAnsi" w:hAnsi="Times New Roman" w:cs="Times New Roman"/>
          <w:b/>
          <w:bCs/>
          <w:color w:val="000000"/>
          <w:sz w:val="20"/>
          <w:szCs w:val="20"/>
          <w:lang w:val="uk-UA"/>
        </w:rPr>
        <w:t xml:space="preserve"> </w:t>
      </w:r>
      <w:r w:rsidR="00411F3C" w:rsidRPr="00CC383A">
        <w:rPr>
          <w:rFonts w:ascii="Times New Roman" w:eastAsiaTheme="minorHAnsi" w:hAnsi="Times New Roman" w:cs="Times New Roman"/>
          <w:color w:val="000000"/>
          <w:sz w:val="20"/>
          <w:szCs w:val="20"/>
          <w:lang w:val="uk-UA"/>
        </w:rPr>
        <w:t>надалі “Покупець”, в особі директора</w:t>
      </w:r>
      <w:r w:rsidR="00723AF4">
        <w:rPr>
          <w:rFonts w:ascii="Times New Roman" w:eastAsiaTheme="minorHAnsi" w:hAnsi="Times New Roman" w:cs="Times New Roman"/>
          <w:color w:val="000000"/>
          <w:sz w:val="20"/>
          <w:szCs w:val="20"/>
          <w:lang w:val="uk-UA"/>
        </w:rPr>
        <w:t xml:space="preserve"> </w:t>
      </w:r>
      <w:r>
        <w:rPr>
          <w:rFonts w:ascii="Times New Roman" w:eastAsiaTheme="minorHAnsi" w:hAnsi="Times New Roman" w:cs="Times New Roman"/>
          <w:color w:val="000000"/>
          <w:sz w:val="20"/>
          <w:szCs w:val="20"/>
          <w:u w:val="single"/>
          <w:lang w:val="uk-UA"/>
        </w:rPr>
        <w:t xml:space="preserve">                                                                        </w:t>
      </w:r>
      <w:proofErr w:type="gramStart"/>
      <w:r>
        <w:rPr>
          <w:rFonts w:ascii="Times New Roman" w:eastAsiaTheme="minorHAnsi" w:hAnsi="Times New Roman" w:cs="Times New Roman"/>
          <w:color w:val="000000"/>
          <w:sz w:val="20"/>
          <w:szCs w:val="20"/>
          <w:u w:val="single"/>
          <w:lang w:val="uk-UA"/>
        </w:rPr>
        <w:t xml:space="preserve">  </w:t>
      </w:r>
      <w:r w:rsidR="00D43659" w:rsidRPr="0051287F">
        <w:rPr>
          <w:rFonts w:ascii="Times New Roman" w:eastAsiaTheme="minorHAnsi" w:hAnsi="Times New Roman" w:cs="Times New Roman"/>
          <w:color w:val="000000"/>
          <w:sz w:val="20"/>
          <w:szCs w:val="20"/>
          <w:lang w:val="uk-UA"/>
        </w:rPr>
        <w:t>,</w:t>
      </w:r>
      <w:proofErr w:type="gramEnd"/>
      <w:r w:rsidR="00D43659" w:rsidRPr="0051287F">
        <w:rPr>
          <w:rFonts w:ascii="Times New Roman" w:eastAsiaTheme="minorHAnsi" w:hAnsi="Times New Roman" w:cs="Times New Roman"/>
          <w:color w:val="000000"/>
          <w:sz w:val="20"/>
          <w:szCs w:val="20"/>
          <w:lang w:val="uk-UA"/>
        </w:rPr>
        <w:t xml:space="preserve"> що </w:t>
      </w:r>
      <w:r w:rsidR="000B11EC" w:rsidRPr="0051287F">
        <w:rPr>
          <w:rFonts w:ascii="Times New Roman" w:eastAsiaTheme="minorHAnsi" w:hAnsi="Times New Roman" w:cs="Times New Roman"/>
          <w:color w:val="000000"/>
          <w:sz w:val="20"/>
          <w:szCs w:val="20"/>
          <w:lang w:val="uk-UA"/>
        </w:rPr>
        <w:t>діє на підставі Статуту</w:t>
      </w:r>
      <w:r w:rsidR="00411F3C" w:rsidRPr="0051287F">
        <w:rPr>
          <w:rFonts w:ascii="Times New Roman" w:eastAsiaTheme="minorHAnsi" w:hAnsi="Times New Roman" w:cs="Times New Roman"/>
          <w:color w:val="000000"/>
          <w:sz w:val="20"/>
          <w:szCs w:val="20"/>
          <w:lang w:val="uk-UA"/>
        </w:rPr>
        <w:t>,</w:t>
      </w:r>
      <w:r w:rsidR="00411F3C" w:rsidRPr="00CC383A">
        <w:rPr>
          <w:rFonts w:ascii="Times New Roman" w:eastAsiaTheme="minorHAnsi" w:hAnsi="Times New Roman" w:cs="Times New Roman"/>
          <w:color w:val="000000"/>
          <w:sz w:val="20"/>
          <w:szCs w:val="20"/>
          <w:lang w:val="uk-UA"/>
        </w:rPr>
        <w:t xml:space="preserve"> з другої сторони, разом в Договорі іменовані як Сторони, домовилися про нижченаведене: </w:t>
      </w:r>
    </w:p>
    <w:p w14:paraId="7EF37557" w14:textId="77777777" w:rsidR="00A06F70" w:rsidRPr="006B0797" w:rsidRDefault="00A06F70" w:rsidP="00A06F70">
      <w:pPr>
        <w:pStyle w:val="Default"/>
        <w:tabs>
          <w:tab w:val="center" w:pos="5387"/>
          <w:tab w:val="left" w:pos="6375"/>
        </w:tabs>
        <w:ind w:firstLine="142"/>
        <w:rPr>
          <w:b/>
          <w:sz w:val="20"/>
          <w:szCs w:val="20"/>
          <w:lang w:val="uk-UA"/>
        </w:rPr>
      </w:pPr>
      <w:r w:rsidRPr="006B0797">
        <w:rPr>
          <w:b/>
          <w:sz w:val="20"/>
          <w:szCs w:val="20"/>
          <w:lang w:val="uk-UA"/>
        </w:rPr>
        <w:tab/>
      </w:r>
      <w:r w:rsidRPr="006B0797">
        <w:rPr>
          <w:b/>
          <w:sz w:val="20"/>
          <w:szCs w:val="20"/>
          <w:lang w:val="uk-UA"/>
        </w:rPr>
        <w:tab/>
      </w:r>
    </w:p>
    <w:p w14:paraId="5CE99393" w14:textId="77777777" w:rsidR="00EA6265" w:rsidRPr="003B5995" w:rsidRDefault="003B5995" w:rsidP="003B5995">
      <w:pPr>
        <w:tabs>
          <w:tab w:val="left" w:pos="9214"/>
        </w:tabs>
        <w:jc w:val="center"/>
        <w:rPr>
          <w:rFonts w:ascii="Times New Roman" w:eastAsia="Gungsuh" w:hAnsi="Times New Roman"/>
          <w:b/>
          <w:caps/>
          <w:spacing w:val="8"/>
          <w:sz w:val="24"/>
          <w:szCs w:val="24"/>
          <w:lang w:val="uk-UA"/>
        </w:rPr>
      </w:pPr>
      <w:r w:rsidRPr="00C92AA6">
        <w:rPr>
          <w:rFonts w:ascii="Times New Roman" w:eastAsia="Gungsuh" w:hAnsi="Times New Roman"/>
          <w:b/>
          <w:caps/>
          <w:spacing w:val="8"/>
          <w:sz w:val="24"/>
          <w:szCs w:val="24"/>
          <w:lang w:val="uk-UA"/>
        </w:rPr>
        <w:t>1. Предмет Договору</w:t>
      </w:r>
    </w:p>
    <w:p w14:paraId="07CF49BE" w14:textId="77777777" w:rsidR="00A06F70" w:rsidRPr="006B0797" w:rsidRDefault="00A06F70" w:rsidP="00EA6265">
      <w:pPr>
        <w:pStyle w:val="Default"/>
        <w:ind w:firstLine="284"/>
        <w:jc w:val="both"/>
        <w:rPr>
          <w:sz w:val="20"/>
          <w:szCs w:val="20"/>
          <w:lang w:val="uk-UA"/>
        </w:rPr>
      </w:pPr>
      <w:r w:rsidRPr="006B0797">
        <w:rPr>
          <w:sz w:val="20"/>
          <w:szCs w:val="20"/>
          <w:lang w:val="uk-UA"/>
        </w:rPr>
        <w:t>1.1. Продавець поставляє, а Покупець приймає та</w:t>
      </w:r>
      <w:r w:rsidR="00CC4DE2">
        <w:rPr>
          <w:sz w:val="20"/>
          <w:szCs w:val="20"/>
          <w:lang w:val="uk-UA"/>
        </w:rPr>
        <w:t xml:space="preserve"> зобов’язується оплатити обладнання</w:t>
      </w:r>
      <w:r w:rsidRPr="006B0797">
        <w:rPr>
          <w:sz w:val="20"/>
          <w:szCs w:val="20"/>
          <w:lang w:val="uk-UA"/>
        </w:rPr>
        <w:t xml:space="preserve">, а саме: </w:t>
      </w:r>
    </w:p>
    <w:p w14:paraId="364CC19C" w14:textId="2F2354D2" w:rsidR="00A06F70" w:rsidRPr="006B0797" w:rsidRDefault="00EA6265" w:rsidP="00EA6265">
      <w:pPr>
        <w:pStyle w:val="Default"/>
        <w:ind w:firstLine="284"/>
        <w:jc w:val="both"/>
        <w:rPr>
          <w:sz w:val="20"/>
          <w:szCs w:val="20"/>
          <w:lang w:val="uk-UA"/>
        </w:rPr>
      </w:pPr>
      <w:r>
        <w:rPr>
          <w:sz w:val="20"/>
          <w:szCs w:val="20"/>
          <w:lang w:val="uk-UA"/>
        </w:rPr>
        <w:t>1.1.1.</w:t>
      </w:r>
      <w:r w:rsidR="00A06F70">
        <w:rPr>
          <w:b/>
          <w:sz w:val="20"/>
          <w:szCs w:val="20"/>
          <w:lang w:val="uk-UA"/>
        </w:rPr>
        <w:t xml:space="preserve"> </w:t>
      </w:r>
      <w:r w:rsidR="00140FC2">
        <w:rPr>
          <w:b/>
          <w:sz w:val="20"/>
          <w:szCs w:val="20"/>
          <w:u w:val="single"/>
          <w:lang w:val="uk-UA"/>
        </w:rPr>
        <w:t>__________________________________________________</w:t>
      </w:r>
      <w:r w:rsidR="00A06F70" w:rsidRPr="006B0797">
        <w:rPr>
          <w:sz w:val="20"/>
          <w:szCs w:val="20"/>
          <w:lang w:val="uk-UA"/>
        </w:rPr>
        <w:t xml:space="preserve"> </w:t>
      </w:r>
      <w:r w:rsidR="0051287F">
        <w:rPr>
          <w:sz w:val="20"/>
          <w:szCs w:val="20"/>
          <w:lang w:val="uk-UA"/>
        </w:rPr>
        <w:t xml:space="preserve">в </w:t>
      </w:r>
      <w:r w:rsidR="00A06F70" w:rsidRPr="006B0797">
        <w:rPr>
          <w:sz w:val="20"/>
          <w:szCs w:val="20"/>
          <w:lang w:val="uk-UA"/>
        </w:rPr>
        <w:t xml:space="preserve">кількості 1 (одна) одиниця, </w:t>
      </w:r>
      <w:r w:rsidR="00A06F70">
        <w:rPr>
          <w:sz w:val="20"/>
          <w:szCs w:val="20"/>
          <w:lang w:val="uk-UA"/>
        </w:rPr>
        <w:t>надалі іменовані</w:t>
      </w:r>
      <w:r w:rsidR="00A06F70" w:rsidRPr="006B0797">
        <w:rPr>
          <w:sz w:val="20"/>
          <w:szCs w:val="20"/>
          <w:lang w:val="uk-UA"/>
        </w:rPr>
        <w:t xml:space="preserve"> як “Товар” на умовах, визначених даним Договором. </w:t>
      </w:r>
    </w:p>
    <w:p w14:paraId="39AC515E" w14:textId="77777777" w:rsidR="00A06F70" w:rsidRPr="006B0797" w:rsidRDefault="00A06F70" w:rsidP="00EA6265">
      <w:pPr>
        <w:pStyle w:val="Default"/>
        <w:ind w:firstLine="284"/>
        <w:jc w:val="both"/>
        <w:rPr>
          <w:sz w:val="20"/>
          <w:szCs w:val="20"/>
          <w:lang w:val="uk-UA"/>
        </w:rPr>
      </w:pPr>
      <w:r w:rsidRPr="006B0797">
        <w:rPr>
          <w:sz w:val="20"/>
          <w:szCs w:val="20"/>
          <w:lang w:val="uk-UA"/>
        </w:rPr>
        <w:t xml:space="preserve">1.2. Технічні характеристики, специфікація, склад Товару визначаються в Додатку №1 (Специфікації) до Договору, які є його невід'ємною частиною. </w:t>
      </w:r>
    </w:p>
    <w:p w14:paraId="22BA58DE" w14:textId="77777777" w:rsidR="00A06F70" w:rsidRPr="006B0797" w:rsidRDefault="00A06F70" w:rsidP="00A06F70">
      <w:pPr>
        <w:pStyle w:val="Default"/>
        <w:ind w:firstLine="142"/>
        <w:jc w:val="both"/>
        <w:rPr>
          <w:sz w:val="20"/>
          <w:szCs w:val="20"/>
          <w:lang w:val="uk-UA"/>
        </w:rPr>
      </w:pPr>
    </w:p>
    <w:p w14:paraId="61F00EB1" w14:textId="77777777" w:rsidR="00EA6265" w:rsidRPr="003B5995" w:rsidRDefault="003B5995" w:rsidP="003B5995">
      <w:pPr>
        <w:tabs>
          <w:tab w:val="left" w:pos="9214"/>
        </w:tabs>
        <w:jc w:val="center"/>
        <w:rPr>
          <w:rFonts w:ascii="Times New Roman" w:hAnsi="Times New Roman"/>
          <w:sz w:val="4"/>
          <w:szCs w:val="4"/>
          <w:lang w:val="uk-UA"/>
        </w:rPr>
      </w:pPr>
      <w:r w:rsidRPr="00C92AA6">
        <w:rPr>
          <w:rFonts w:ascii="Times New Roman" w:eastAsia="Gungsuh" w:hAnsi="Times New Roman"/>
          <w:b/>
          <w:caps/>
          <w:spacing w:val="8"/>
          <w:sz w:val="24"/>
          <w:szCs w:val="24"/>
          <w:lang w:val="uk-UA"/>
        </w:rPr>
        <w:t xml:space="preserve">2. </w:t>
      </w:r>
      <w:r w:rsidRPr="00C92AA6">
        <w:rPr>
          <w:rFonts w:ascii="Times New Roman" w:eastAsia="Gungsuh" w:hAnsi="Times New Roman"/>
          <w:b/>
          <w:caps/>
          <w:spacing w:val="8"/>
          <w:sz w:val="24"/>
          <w:szCs w:val="24"/>
        </w:rPr>
        <w:t>ВАРТІСТЬ ТОВАРУ.  ТЕРМІН, ФОРМА ТА ПОРЯДОК РОЗРАХУНКІВ</w:t>
      </w:r>
      <w:r w:rsidRPr="00C92AA6">
        <w:rPr>
          <w:rFonts w:ascii="Times New Roman" w:eastAsia="Gungsuh" w:hAnsi="Times New Roman"/>
          <w:b/>
          <w:caps/>
          <w:spacing w:val="8"/>
          <w:sz w:val="24"/>
          <w:szCs w:val="24"/>
          <w:lang w:val="uk-UA"/>
        </w:rPr>
        <w:t>.</w:t>
      </w:r>
    </w:p>
    <w:p w14:paraId="51709888" w14:textId="1C6E861C" w:rsidR="003B5995" w:rsidRPr="00C92AA6" w:rsidRDefault="003B5995" w:rsidP="003B5995">
      <w:pPr>
        <w:numPr>
          <w:ilvl w:val="12"/>
          <w:numId w:val="0"/>
        </w:numPr>
        <w:tabs>
          <w:tab w:val="left" w:pos="9214"/>
        </w:tabs>
        <w:spacing w:after="0" w:line="276" w:lineRule="auto"/>
        <w:jc w:val="both"/>
        <w:rPr>
          <w:rFonts w:ascii="Times New Roman" w:hAnsi="Times New Roman"/>
          <w:sz w:val="20"/>
          <w:lang w:val="uk-UA"/>
        </w:rPr>
      </w:pPr>
      <w:r w:rsidRPr="00C92AA6">
        <w:rPr>
          <w:rFonts w:ascii="Times New Roman" w:hAnsi="Times New Roman"/>
          <w:sz w:val="20"/>
          <w:lang w:val="uk-UA"/>
        </w:rPr>
        <w:t xml:space="preserve">2.1. </w:t>
      </w:r>
      <w:r w:rsidR="0053706F" w:rsidRPr="00A46B50">
        <w:rPr>
          <w:rFonts w:ascii="Times New Roman" w:hAnsi="Times New Roman"/>
          <w:sz w:val="20"/>
          <w:lang w:val="uk-UA"/>
        </w:rPr>
        <w:t>Загальна вартість Товару, який поставляється згідно цього Договору, становить гривневий еквівалент</w:t>
      </w:r>
      <w:r w:rsidR="00D43659" w:rsidRPr="00A46B50">
        <w:rPr>
          <w:rFonts w:ascii="Times New Roman" w:hAnsi="Times New Roman"/>
          <w:sz w:val="20"/>
          <w:lang w:val="uk-UA"/>
        </w:rPr>
        <w:t xml:space="preserve"> </w:t>
      </w:r>
      <w:r w:rsidR="00140FC2">
        <w:rPr>
          <w:rFonts w:ascii="Times New Roman" w:hAnsi="Times New Roman" w:cs="Times New Roman"/>
          <w:sz w:val="20"/>
          <w:szCs w:val="20"/>
          <w:u w:val="single"/>
          <w:lang w:val="uk-UA"/>
        </w:rPr>
        <w:t>___________________________________</w:t>
      </w:r>
      <w:r w:rsidR="0053706F" w:rsidRPr="00A46B50">
        <w:rPr>
          <w:rFonts w:ascii="Times New Roman" w:hAnsi="Times New Roman"/>
          <w:sz w:val="20"/>
          <w:lang w:val="uk-UA"/>
        </w:rPr>
        <w:t xml:space="preserve"> доларів США, що на момент укладення цього договору згідно комерційного курсу продажу долара США </w:t>
      </w:r>
      <w:r w:rsidR="00723AF4">
        <w:rPr>
          <w:rFonts w:ascii="Times New Roman" w:hAnsi="Times New Roman"/>
          <w:sz w:val="20"/>
        </w:rPr>
        <w:t>27,39</w:t>
      </w:r>
      <w:r w:rsidR="00243243" w:rsidRPr="00A46B50">
        <w:rPr>
          <w:rFonts w:ascii="Times New Roman" w:hAnsi="Times New Roman"/>
          <w:sz w:val="20"/>
        </w:rPr>
        <w:t xml:space="preserve"> </w:t>
      </w:r>
      <w:r w:rsidR="0053706F" w:rsidRPr="00A46B50">
        <w:rPr>
          <w:rFonts w:ascii="Times New Roman" w:hAnsi="Times New Roman"/>
          <w:sz w:val="20"/>
          <w:lang w:val="uk-UA"/>
        </w:rPr>
        <w:t>(курс валют для готівкових операцій Приватбанку за інформацією https://privatbank.ua/vip) на день укла</w:t>
      </w:r>
      <w:r w:rsidR="004C387D">
        <w:rPr>
          <w:rFonts w:ascii="Times New Roman" w:hAnsi="Times New Roman"/>
          <w:sz w:val="20"/>
          <w:lang w:val="uk-UA"/>
        </w:rPr>
        <w:t xml:space="preserve">дення цього Договору становить </w:t>
      </w:r>
      <w:r w:rsidR="00140FC2">
        <w:rPr>
          <w:rFonts w:ascii="Times New Roman" w:hAnsi="Times New Roman"/>
          <w:sz w:val="20"/>
          <w:u w:val="single"/>
          <w:lang w:val="uk-UA"/>
        </w:rPr>
        <w:t xml:space="preserve">                                        </w:t>
      </w:r>
      <w:r w:rsidR="0053706F" w:rsidRPr="00A46B50">
        <w:rPr>
          <w:rFonts w:ascii="Times New Roman" w:hAnsi="Times New Roman"/>
          <w:sz w:val="20"/>
          <w:lang w:val="uk-UA"/>
        </w:rPr>
        <w:t xml:space="preserve"> </w:t>
      </w:r>
      <w:r w:rsidR="00140FC2">
        <w:rPr>
          <w:rFonts w:ascii="Times New Roman" w:hAnsi="Times New Roman"/>
          <w:sz w:val="20"/>
          <w:lang w:val="uk-UA"/>
        </w:rPr>
        <w:t>.          _____________________________________</w:t>
      </w:r>
      <w:r w:rsidR="0053706F" w:rsidRPr="00A46B50">
        <w:rPr>
          <w:rFonts w:ascii="Times New Roman" w:hAnsi="Times New Roman"/>
          <w:sz w:val="20"/>
          <w:lang w:val="uk-UA"/>
        </w:rPr>
        <w:t>Вартість зазначена в цьому пункті вказана з врахуванням податку на додану вартість</w:t>
      </w:r>
      <w:r w:rsidRPr="00A46B50">
        <w:rPr>
          <w:rFonts w:ascii="Times New Roman" w:hAnsi="Times New Roman"/>
          <w:sz w:val="20"/>
          <w:lang w:val="uk-UA"/>
        </w:rPr>
        <w:t>.</w:t>
      </w:r>
      <w:r w:rsidRPr="00C92AA6">
        <w:rPr>
          <w:rFonts w:ascii="Times New Roman" w:hAnsi="Times New Roman"/>
          <w:sz w:val="20"/>
          <w:lang w:val="uk-UA"/>
        </w:rPr>
        <w:t xml:space="preserve"> </w:t>
      </w:r>
    </w:p>
    <w:p w14:paraId="67987963" w14:textId="77777777" w:rsidR="003B5995" w:rsidRPr="00C92AA6" w:rsidRDefault="003B5995" w:rsidP="003B5995">
      <w:pPr>
        <w:numPr>
          <w:ilvl w:val="12"/>
          <w:numId w:val="0"/>
        </w:numPr>
        <w:tabs>
          <w:tab w:val="left" w:pos="9214"/>
        </w:tabs>
        <w:spacing w:after="0" w:line="276" w:lineRule="auto"/>
        <w:jc w:val="both"/>
        <w:rPr>
          <w:rFonts w:ascii="Times New Roman" w:hAnsi="Times New Roman"/>
          <w:sz w:val="20"/>
          <w:lang w:val="uk-UA"/>
        </w:rPr>
      </w:pPr>
      <w:r w:rsidRPr="00C92AA6">
        <w:rPr>
          <w:rFonts w:ascii="Times New Roman" w:hAnsi="Times New Roman"/>
          <w:sz w:val="20"/>
          <w:lang w:val="uk-UA"/>
        </w:rPr>
        <w:t>2.2. Оплата ТОВАРУ здійснюється в гривнях. Сума в гривнях, яку Покупець повинен сплатити Постачальнику, визначається шляхом множення грошового еквівалента вартості товару в доларах США на комерційний курс продажу долара США (курс валют для готівкових операцій Приватбанку за інформацією https://privatbank.ua/vip),</w:t>
      </w:r>
      <w:r w:rsidR="0064669D">
        <w:rPr>
          <w:rFonts w:ascii="Times New Roman" w:hAnsi="Times New Roman"/>
          <w:sz w:val="20"/>
          <w:lang w:val="uk-UA"/>
        </w:rPr>
        <w:t xml:space="preserve"> який буде встановлений на день </w:t>
      </w:r>
      <w:r w:rsidRPr="00C92AA6">
        <w:rPr>
          <w:rFonts w:ascii="Times New Roman" w:hAnsi="Times New Roman"/>
          <w:sz w:val="20"/>
          <w:lang w:val="uk-UA"/>
        </w:rPr>
        <w:t xml:space="preserve"> фактичної оплати вартості ТОВАРУ, але не нижче курсу вказаного в п.2.1 цього договору. </w:t>
      </w:r>
    </w:p>
    <w:p w14:paraId="5F75BEF4" w14:textId="77777777" w:rsidR="00BE460C" w:rsidRPr="0064669D" w:rsidRDefault="003B5995" w:rsidP="00BE460C">
      <w:pPr>
        <w:numPr>
          <w:ilvl w:val="12"/>
          <w:numId w:val="0"/>
        </w:numPr>
        <w:tabs>
          <w:tab w:val="left" w:pos="9214"/>
        </w:tabs>
        <w:spacing w:after="0" w:line="276" w:lineRule="auto"/>
        <w:jc w:val="both"/>
        <w:rPr>
          <w:rFonts w:ascii="Times New Roman" w:hAnsi="Times New Roman"/>
          <w:sz w:val="20"/>
          <w:lang w:val="uk-UA"/>
        </w:rPr>
      </w:pPr>
      <w:r w:rsidRPr="0064669D">
        <w:rPr>
          <w:rFonts w:ascii="Times New Roman" w:hAnsi="Times New Roman"/>
          <w:sz w:val="20"/>
          <w:lang w:val="uk-UA"/>
        </w:rPr>
        <w:t>2.3. Оплата ТОВАРУ здійснюється в наступні терміни:</w:t>
      </w:r>
    </w:p>
    <w:p w14:paraId="432B7760" w14:textId="77777777" w:rsidR="00243243" w:rsidRPr="00A46B50" w:rsidRDefault="00831296" w:rsidP="00243243">
      <w:pPr>
        <w:numPr>
          <w:ilvl w:val="12"/>
          <w:numId w:val="0"/>
        </w:numPr>
        <w:tabs>
          <w:tab w:val="left" w:pos="9214"/>
        </w:tabs>
        <w:spacing w:after="0" w:line="276" w:lineRule="auto"/>
        <w:jc w:val="both"/>
        <w:rPr>
          <w:rFonts w:ascii="Times New Roman" w:hAnsi="Times New Roman"/>
          <w:sz w:val="20"/>
          <w:lang w:val="uk-UA"/>
        </w:rPr>
      </w:pPr>
      <w:r>
        <w:rPr>
          <w:rFonts w:ascii="Times New Roman" w:hAnsi="Times New Roman"/>
          <w:sz w:val="20"/>
          <w:lang w:val="uk-UA"/>
        </w:rPr>
        <w:t>2.3.1 2</w:t>
      </w:r>
      <w:r w:rsidR="00243243" w:rsidRPr="00A46B50">
        <w:rPr>
          <w:rFonts w:ascii="Times New Roman" w:hAnsi="Times New Roman"/>
          <w:sz w:val="20"/>
          <w:lang w:val="uk-UA"/>
        </w:rPr>
        <w:t xml:space="preserve">0% авансовий платіж </w:t>
      </w:r>
      <w:r w:rsidR="004C387D">
        <w:rPr>
          <w:rFonts w:ascii="Times New Roman" w:hAnsi="Times New Roman" w:cs="Times New Roman"/>
          <w:sz w:val="20"/>
          <w:szCs w:val="20"/>
          <w:lang w:val="uk-UA"/>
        </w:rPr>
        <w:t>у сумі 86</w:t>
      </w:r>
      <w:r>
        <w:rPr>
          <w:rFonts w:ascii="Times New Roman" w:hAnsi="Times New Roman" w:cs="Times New Roman"/>
          <w:sz w:val="20"/>
          <w:szCs w:val="20"/>
          <w:lang w:val="uk-UA"/>
        </w:rPr>
        <w:t>0</w:t>
      </w:r>
      <w:r w:rsidR="00A46B50" w:rsidRPr="00A46B50">
        <w:rPr>
          <w:rFonts w:ascii="Times New Roman" w:hAnsi="Times New Roman" w:cs="Times New Roman"/>
          <w:sz w:val="20"/>
          <w:szCs w:val="20"/>
          <w:lang w:val="uk-UA"/>
        </w:rPr>
        <w:t>0</w:t>
      </w:r>
      <w:r w:rsidR="00243243" w:rsidRPr="00A46B50">
        <w:rPr>
          <w:rFonts w:ascii="Times New Roman" w:hAnsi="Times New Roman" w:cs="Times New Roman"/>
          <w:sz w:val="20"/>
          <w:szCs w:val="20"/>
          <w:lang w:val="uk-UA"/>
        </w:rPr>
        <w:t xml:space="preserve">,00 доларів США </w:t>
      </w:r>
      <w:r w:rsidR="000B11EC" w:rsidRPr="00A46B50">
        <w:rPr>
          <w:rFonts w:ascii="Times New Roman" w:hAnsi="Times New Roman"/>
          <w:sz w:val="20"/>
          <w:lang w:val="uk-UA"/>
        </w:rPr>
        <w:t>від вартості Товару (п. 2.1. Договору) в строк 5-ть банківських дні з моменту підписання договору</w:t>
      </w:r>
      <w:r w:rsidR="00243243" w:rsidRPr="00A46B50">
        <w:rPr>
          <w:rFonts w:ascii="Times New Roman" w:eastAsia="Times New Roman" w:hAnsi="Times New Roman" w:cs="Times New Roman"/>
          <w:spacing w:val="-1"/>
          <w:sz w:val="20"/>
          <w:szCs w:val="20"/>
          <w:lang w:val="uk-UA"/>
        </w:rPr>
        <w:t>;</w:t>
      </w:r>
    </w:p>
    <w:p w14:paraId="758F6474" w14:textId="77777777" w:rsidR="00243243" w:rsidRDefault="00243243" w:rsidP="00243243">
      <w:pPr>
        <w:widowControl w:val="0"/>
        <w:tabs>
          <w:tab w:val="left" w:pos="617"/>
        </w:tabs>
        <w:spacing w:before="1" w:after="0" w:line="240" w:lineRule="auto"/>
        <w:jc w:val="both"/>
        <w:rPr>
          <w:rFonts w:ascii="Times New Roman" w:hAnsi="Times New Roman"/>
          <w:sz w:val="20"/>
          <w:lang w:val="uk-UA"/>
        </w:rPr>
      </w:pPr>
      <w:r w:rsidRPr="00831296">
        <w:rPr>
          <w:rFonts w:ascii="Times New Roman" w:hAnsi="Times New Roman"/>
          <w:sz w:val="20"/>
          <w:lang w:val="uk-UA"/>
        </w:rPr>
        <w:t>2.3.2</w:t>
      </w:r>
      <w:r w:rsidR="00831296" w:rsidRPr="00831296">
        <w:rPr>
          <w:rFonts w:ascii="Times New Roman" w:hAnsi="Times New Roman"/>
          <w:sz w:val="20"/>
          <w:lang w:val="uk-UA"/>
        </w:rPr>
        <w:t xml:space="preserve"> 8</w:t>
      </w:r>
      <w:r w:rsidR="000B11EC" w:rsidRPr="00831296">
        <w:rPr>
          <w:rFonts w:ascii="Times New Roman" w:hAnsi="Times New Roman"/>
          <w:sz w:val="20"/>
          <w:lang w:val="uk-UA"/>
        </w:rPr>
        <w:t xml:space="preserve">0 % від вартості Товару (п. 2.1. Договору) </w:t>
      </w:r>
      <w:r w:rsidR="00831296" w:rsidRPr="00831296">
        <w:rPr>
          <w:rFonts w:ascii="Times New Roman" w:hAnsi="Times New Roman"/>
          <w:sz w:val="20"/>
          <w:lang w:val="uk-UA"/>
        </w:rPr>
        <w:t>протягом 5-ти банківських днів з моменту отримання від Продавця повідомлення про готовність поставки Товару.</w:t>
      </w:r>
      <w:r w:rsidRPr="00831296">
        <w:rPr>
          <w:rFonts w:ascii="Times New Roman" w:hAnsi="Times New Roman"/>
          <w:sz w:val="20"/>
          <w:lang w:val="uk-UA"/>
        </w:rPr>
        <w:t>.</w:t>
      </w:r>
    </w:p>
    <w:p w14:paraId="190DBA64" w14:textId="77777777" w:rsidR="003B5995" w:rsidRPr="0064669D" w:rsidRDefault="003B5995" w:rsidP="00243243">
      <w:pPr>
        <w:numPr>
          <w:ilvl w:val="12"/>
          <w:numId w:val="0"/>
        </w:numPr>
        <w:tabs>
          <w:tab w:val="left" w:pos="9214"/>
        </w:tabs>
        <w:spacing w:after="0" w:line="276" w:lineRule="auto"/>
        <w:jc w:val="both"/>
        <w:rPr>
          <w:rFonts w:ascii="Times New Roman" w:hAnsi="Times New Roman"/>
          <w:sz w:val="20"/>
          <w:lang w:val="uk-UA"/>
        </w:rPr>
      </w:pPr>
      <w:r w:rsidRPr="0064669D">
        <w:rPr>
          <w:rFonts w:ascii="Times New Roman" w:hAnsi="Times New Roman"/>
          <w:sz w:val="20"/>
          <w:lang w:val="uk-UA"/>
        </w:rPr>
        <w:t xml:space="preserve">2.4. Зміна способу та порядку  розрахунку за Товар можлива лише шляхом внесення змін до цього договору. </w:t>
      </w:r>
    </w:p>
    <w:p w14:paraId="3EB458BB" w14:textId="77777777" w:rsidR="003B5995" w:rsidRPr="00C92AA6" w:rsidRDefault="003B5995" w:rsidP="000B11EC">
      <w:pPr>
        <w:numPr>
          <w:ilvl w:val="12"/>
          <w:numId w:val="0"/>
        </w:numPr>
        <w:tabs>
          <w:tab w:val="left" w:pos="9214"/>
        </w:tabs>
        <w:spacing w:after="0" w:line="276" w:lineRule="auto"/>
        <w:jc w:val="both"/>
        <w:rPr>
          <w:rFonts w:ascii="Times New Roman" w:hAnsi="Times New Roman"/>
          <w:sz w:val="20"/>
          <w:lang w:val="uk-UA"/>
        </w:rPr>
      </w:pPr>
      <w:r w:rsidRPr="00C92AA6">
        <w:rPr>
          <w:rFonts w:ascii="Times New Roman" w:hAnsi="Times New Roman"/>
          <w:sz w:val="20"/>
          <w:lang w:val="uk-UA"/>
        </w:rPr>
        <w:t xml:space="preserve">2.5. У випадку пред’явлення претензії або позову у зв’язку з неналежним  виконанням зобов’язання щодо оплати за Товар, Постачальник має право вимагати від Покупця оплати суми боргу в гривнях, яка визначається шляхом множення грошового еквівалента суми боргу в доларах США на вищий із курсів продажу долара США (курс валют для готівкових операцій Приватбанку за інформацією </w:t>
      </w:r>
      <w:hyperlink r:id="rId7" w:history="1">
        <w:r w:rsidRPr="00C92AA6">
          <w:rPr>
            <w:rStyle w:val="Hyperlink"/>
            <w:rFonts w:ascii="Times New Roman" w:hAnsi="Times New Roman"/>
            <w:sz w:val="20"/>
            <w:lang w:val="uk-UA"/>
          </w:rPr>
          <w:t>https://privatbank.ua/vip</w:t>
        </w:r>
      </w:hyperlink>
      <w:r w:rsidRPr="00C92AA6">
        <w:rPr>
          <w:rFonts w:ascii="Times New Roman" w:hAnsi="Times New Roman"/>
          <w:sz w:val="20"/>
          <w:lang w:val="uk-UA"/>
        </w:rPr>
        <w:t>) які діяли на: день пред’явлення претензії, день подання позову, день подання заяви (заяв) про збільшення розміру позовних вимог, останній день, коли зобов’язання щодо оплати мало бути виконаним, день укладення цього Договору (курс зазначений в п. 2.1 цього Договору).</w:t>
      </w:r>
    </w:p>
    <w:p w14:paraId="27BCE5F0" w14:textId="77777777" w:rsidR="00B64C63" w:rsidRDefault="00B64C63" w:rsidP="000B11EC">
      <w:pPr>
        <w:tabs>
          <w:tab w:val="left" w:pos="9214"/>
        </w:tabs>
        <w:spacing w:after="0"/>
        <w:jc w:val="both"/>
        <w:rPr>
          <w:rStyle w:val="FontStyle11"/>
          <w:rFonts w:ascii="Times New Roman" w:hAnsi="Times New Roman" w:cs="Times New Roman"/>
          <w:sz w:val="20"/>
          <w:lang w:val="uk-UA" w:eastAsia="uk-UA"/>
        </w:rPr>
      </w:pPr>
      <w:r w:rsidRPr="00F05B4A">
        <w:rPr>
          <w:rFonts w:ascii="Times New Roman" w:hAnsi="Times New Roman" w:cs="Times New Roman"/>
          <w:sz w:val="20"/>
        </w:rPr>
        <w:t xml:space="preserve">2.6. </w:t>
      </w:r>
      <w:r w:rsidRPr="000A5703">
        <w:rPr>
          <w:rStyle w:val="FontStyle11"/>
          <w:rFonts w:ascii="Times New Roman" w:hAnsi="Times New Roman" w:cs="Times New Roman"/>
          <w:sz w:val="20"/>
          <w:lang w:val="uk-UA" w:eastAsia="uk-UA"/>
        </w:rPr>
        <w:t xml:space="preserve">У випадку неможливості визначення курсу продажу </w:t>
      </w:r>
      <w:r w:rsidR="00E92835">
        <w:rPr>
          <w:rStyle w:val="FontStyle11"/>
          <w:rFonts w:ascii="Times New Roman" w:hAnsi="Times New Roman" w:cs="Times New Roman"/>
          <w:sz w:val="20"/>
          <w:lang w:val="uk-UA" w:eastAsia="uk-UA"/>
        </w:rPr>
        <w:t xml:space="preserve">Долара США </w:t>
      </w:r>
      <w:r w:rsidRPr="002A79F6">
        <w:rPr>
          <w:rFonts w:ascii="Times New Roman" w:hAnsi="Times New Roman" w:cs="Times New Roman"/>
          <w:sz w:val="20"/>
          <w:lang w:val="uk-UA"/>
        </w:rPr>
        <w:t>(</w:t>
      </w:r>
      <w:r w:rsidR="00E92835">
        <w:rPr>
          <w:rFonts w:ascii="Times New Roman" w:hAnsi="Times New Roman" w:cs="Times New Roman"/>
          <w:sz w:val="20"/>
          <w:lang w:val="uk-UA"/>
        </w:rPr>
        <w:t>комерційний курс валют Приватбанку</w:t>
      </w:r>
      <w:r w:rsidRPr="002A79F6">
        <w:rPr>
          <w:rFonts w:ascii="Times New Roman" w:hAnsi="Times New Roman" w:cs="Times New Roman"/>
          <w:sz w:val="20"/>
          <w:lang w:val="uk-UA"/>
        </w:rPr>
        <w:t>)</w:t>
      </w:r>
      <w:r w:rsidRPr="000A5703">
        <w:rPr>
          <w:rStyle w:val="FontStyle11"/>
          <w:rFonts w:ascii="Times New Roman" w:hAnsi="Times New Roman" w:cs="Times New Roman"/>
          <w:sz w:val="20"/>
          <w:lang w:eastAsia="uk-UA"/>
        </w:rPr>
        <w:t xml:space="preserve"> </w:t>
      </w:r>
      <w:r w:rsidRPr="000A5703">
        <w:rPr>
          <w:rStyle w:val="FontStyle11"/>
          <w:rFonts w:ascii="Times New Roman" w:hAnsi="Times New Roman" w:cs="Times New Roman"/>
          <w:sz w:val="20"/>
          <w:lang w:val="uk-UA" w:eastAsia="uk-UA"/>
        </w:rPr>
        <w:t xml:space="preserve">з причин, пов'язаних з роботою сервера, курс продажу </w:t>
      </w:r>
      <w:r w:rsidR="00E92835">
        <w:rPr>
          <w:rStyle w:val="FontStyle11"/>
          <w:rFonts w:ascii="Times New Roman" w:hAnsi="Times New Roman" w:cs="Times New Roman"/>
          <w:sz w:val="20"/>
          <w:lang w:val="uk-UA" w:eastAsia="uk-UA"/>
        </w:rPr>
        <w:t>Долара США</w:t>
      </w:r>
      <w:r w:rsidRPr="000A5703">
        <w:rPr>
          <w:rStyle w:val="FontStyle11"/>
          <w:rFonts w:ascii="Times New Roman" w:hAnsi="Times New Roman" w:cs="Times New Roman"/>
          <w:sz w:val="20"/>
          <w:lang w:val="uk-UA" w:eastAsia="uk-UA"/>
        </w:rPr>
        <w:t xml:space="preserve"> визначається за інформацією серверу, письмово повідомленого Постачальником Покупцю, яку Покупець зобов'язаний прийняти для розрахунків по договору як істотну умову. При цьому Покупець, який не отримав письмового повідомлення Постачальника, звільняється від відповідальності за несвоєчасну оплату по договору за умови направлення ним запиту до Постачальника щодо серверу, який необхідно використовувати при розрахунках, з дати направлення такого запиту до дня отримання письмової відповіді включно.</w:t>
      </w:r>
    </w:p>
    <w:p w14:paraId="14CDE029" w14:textId="77777777" w:rsidR="00B64C63" w:rsidRPr="004C14EE" w:rsidRDefault="00B64C63" w:rsidP="000B11EC">
      <w:pPr>
        <w:pStyle w:val="Style2"/>
        <w:widowControl/>
        <w:spacing w:line="240" w:lineRule="auto"/>
        <w:ind w:firstLine="0"/>
        <w:jc w:val="both"/>
        <w:rPr>
          <w:rFonts w:ascii="Times New Roman" w:hAnsi="Times New Roman"/>
          <w:sz w:val="20"/>
          <w:szCs w:val="20"/>
          <w:lang w:val="uk-UA" w:eastAsia="uk-UA"/>
        </w:rPr>
      </w:pPr>
      <w:r w:rsidRPr="000A5703">
        <w:rPr>
          <w:rStyle w:val="FontStyle11"/>
          <w:rFonts w:ascii="Times New Roman" w:hAnsi="Times New Roman"/>
          <w:sz w:val="20"/>
          <w:szCs w:val="20"/>
          <w:lang w:val="uk-UA" w:eastAsia="uk-UA"/>
        </w:rPr>
        <w:t xml:space="preserve">Вказаний Постачальником сервер може застосовуватися також для перерахунку раніше здійснених платежів, у разі, якщо Покупець не погоджується з курсом продажу </w:t>
      </w:r>
      <w:r w:rsidR="00E92835">
        <w:rPr>
          <w:rStyle w:val="FontStyle11"/>
          <w:rFonts w:ascii="Times New Roman" w:hAnsi="Times New Roman"/>
          <w:sz w:val="20"/>
          <w:szCs w:val="20"/>
          <w:lang w:val="uk-UA" w:eastAsia="uk-UA"/>
        </w:rPr>
        <w:t xml:space="preserve">Долара США </w:t>
      </w:r>
      <w:r w:rsidRPr="000A5703">
        <w:rPr>
          <w:rStyle w:val="FontStyle11"/>
          <w:rFonts w:ascii="Times New Roman" w:hAnsi="Times New Roman"/>
          <w:sz w:val="20"/>
          <w:szCs w:val="20"/>
          <w:lang w:val="uk-UA" w:eastAsia="uk-UA"/>
        </w:rPr>
        <w:t>для частини грошового еквівалента вартості товару, оплаченої раніше.</w:t>
      </w:r>
    </w:p>
    <w:p w14:paraId="391D52AC" w14:textId="77777777" w:rsidR="000B11EC" w:rsidRPr="006B0797" w:rsidRDefault="000B11EC" w:rsidP="00A06F70">
      <w:pPr>
        <w:pStyle w:val="Default"/>
        <w:ind w:firstLine="142"/>
        <w:jc w:val="both"/>
        <w:rPr>
          <w:sz w:val="20"/>
          <w:szCs w:val="20"/>
          <w:lang w:val="uk-UA"/>
        </w:rPr>
      </w:pPr>
    </w:p>
    <w:p w14:paraId="34F958CB" w14:textId="77777777" w:rsidR="00A06F70" w:rsidRPr="003B5995" w:rsidRDefault="003B5995" w:rsidP="003B5995">
      <w:pPr>
        <w:tabs>
          <w:tab w:val="left" w:pos="9214"/>
        </w:tabs>
        <w:spacing w:after="0"/>
        <w:jc w:val="center"/>
        <w:rPr>
          <w:rFonts w:ascii="Times New Roman" w:eastAsia="Gungsuh" w:hAnsi="Times New Roman"/>
          <w:b/>
          <w:caps/>
          <w:spacing w:val="8"/>
          <w:sz w:val="24"/>
          <w:szCs w:val="24"/>
          <w:lang w:val="uk-UA"/>
        </w:rPr>
      </w:pPr>
      <w:r w:rsidRPr="00C92AA6">
        <w:rPr>
          <w:rFonts w:ascii="Times New Roman" w:eastAsia="Gungsuh" w:hAnsi="Times New Roman"/>
          <w:b/>
          <w:caps/>
          <w:spacing w:val="8"/>
          <w:sz w:val="24"/>
          <w:szCs w:val="24"/>
          <w:lang w:val="uk-UA"/>
        </w:rPr>
        <w:t>3. Якість Товару і гарантії</w:t>
      </w:r>
    </w:p>
    <w:p w14:paraId="5CD02216" w14:textId="77777777" w:rsidR="00A06F70" w:rsidRPr="006B0797" w:rsidRDefault="00A06F70" w:rsidP="008B04D7">
      <w:pPr>
        <w:pStyle w:val="Default"/>
        <w:ind w:firstLine="284"/>
        <w:jc w:val="both"/>
        <w:rPr>
          <w:sz w:val="20"/>
          <w:szCs w:val="20"/>
          <w:lang w:val="uk-UA"/>
        </w:rPr>
      </w:pPr>
      <w:r w:rsidRPr="006B0797">
        <w:rPr>
          <w:sz w:val="20"/>
          <w:szCs w:val="20"/>
          <w:lang w:val="uk-UA"/>
        </w:rPr>
        <w:t xml:space="preserve">3.1. Продавець гарантує, що Товар, який поставляється за даним Договором, є новим і знаходиться в робочому стані, розмитнений. </w:t>
      </w:r>
    </w:p>
    <w:p w14:paraId="37B884A1" w14:textId="77777777" w:rsidR="00A06F70" w:rsidRPr="006B0797" w:rsidRDefault="00A06F70" w:rsidP="008B04D7">
      <w:pPr>
        <w:pStyle w:val="Default"/>
        <w:ind w:firstLine="284"/>
        <w:jc w:val="both"/>
        <w:rPr>
          <w:sz w:val="20"/>
          <w:szCs w:val="20"/>
          <w:lang w:val="uk-UA"/>
        </w:rPr>
      </w:pPr>
      <w:r w:rsidRPr="006B0797">
        <w:rPr>
          <w:sz w:val="20"/>
          <w:szCs w:val="20"/>
          <w:lang w:val="uk-UA"/>
        </w:rPr>
        <w:lastRenderedPageBreak/>
        <w:t xml:space="preserve">3.2. Гарантійні зобов’язання Продавця на </w:t>
      </w:r>
      <w:r w:rsidR="0070601F">
        <w:rPr>
          <w:sz w:val="20"/>
          <w:szCs w:val="20"/>
          <w:lang w:val="uk-UA"/>
        </w:rPr>
        <w:t>обладнання</w:t>
      </w:r>
      <w:r w:rsidRPr="006B0797">
        <w:rPr>
          <w:sz w:val="20"/>
          <w:szCs w:val="20"/>
          <w:lang w:val="uk-UA"/>
        </w:rPr>
        <w:t xml:space="preserve"> діють протягом </w:t>
      </w:r>
      <w:r w:rsidRPr="00E95415">
        <w:rPr>
          <w:sz w:val="20"/>
          <w:szCs w:val="20"/>
          <w:lang w:val="uk-UA"/>
        </w:rPr>
        <w:t>1 року з дат</w:t>
      </w:r>
      <w:r w:rsidR="0070601F">
        <w:rPr>
          <w:sz w:val="20"/>
          <w:szCs w:val="20"/>
          <w:lang w:val="uk-UA"/>
        </w:rPr>
        <w:t>и підписання акту прийому передачі</w:t>
      </w:r>
      <w:r w:rsidRPr="006B0797">
        <w:rPr>
          <w:sz w:val="20"/>
          <w:szCs w:val="20"/>
          <w:lang w:val="uk-UA"/>
        </w:rPr>
        <w:t xml:space="preserve">, підписаний повноважними представниками Сторін. </w:t>
      </w:r>
    </w:p>
    <w:p w14:paraId="3CC4D7C6" w14:textId="77777777" w:rsidR="00751FCD" w:rsidRPr="00D93F6F" w:rsidRDefault="00751FCD" w:rsidP="00751FCD">
      <w:pPr>
        <w:autoSpaceDE w:val="0"/>
        <w:autoSpaceDN w:val="0"/>
        <w:adjustRightInd w:val="0"/>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3.3</w:t>
      </w:r>
      <w:r w:rsidRPr="006B0797">
        <w:rPr>
          <w:rFonts w:ascii="Times New Roman" w:hAnsi="Times New Roman" w:cs="Times New Roman"/>
          <w:color w:val="000000"/>
          <w:sz w:val="20"/>
          <w:szCs w:val="20"/>
          <w:lang w:val="uk-UA"/>
        </w:rPr>
        <w:t xml:space="preserve">. </w:t>
      </w:r>
      <w:r>
        <w:rPr>
          <w:rFonts w:ascii="Times New Roman" w:hAnsi="Times New Roman" w:cs="Times New Roman"/>
          <w:color w:val="000000"/>
          <w:sz w:val="20"/>
          <w:szCs w:val="20"/>
          <w:lang w:val="uk-UA"/>
        </w:rPr>
        <w:t xml:space="preserve">Покупцю заборонено робити  будь який ремонт будь якими іншими спеціалістами без дозволу на це Продавцем. В іншому випадку буде розірвані </w:t>
      </w:r>
      <w:r w:rsidRPr="00D93F6F">
        <w:rPr>
          <w:rFonts w:ascii="Times New Roman" w:hAnsi="Times New Roman" w:cs="Times New Roman"/>
          <w:color w:val="000000"/>
          <w:sz w:val="20"/>
          <w:szCs w:val="20"/>
          <w:lang w:val="uk-UA"/>
        </w:rPr>
        <w:t xml:space="preserve">гарантійні </w:t>
      </w:r>
      <w:r w:rsidRPr="00D93F6F">
        <w:rPr>
          <w:rFonts w:ascii="Times New Roman" w:hAnsi="Times New Roman" w:cs="Times New Roman"/>
          <w:sz w:val="20"/>
          <w:szCs w:val="20"/>
          <w:lang w:val="uk-UA"/>
        </w:rPr>
        <w:t>зобов’язання.</w:t>
      </w:r>
    </w:p>
    <w:p w14:paraId="6696A51D" w14:textId="200F5D06" w:rsidR="00A06F70" w:rsidRPr="006B0797" w:rsidRDefault="00751FCD" w:rsidP="00751FCD">
      <w:pPr>
        <w:pStyle w:val="Default"/>
        <w:jc w:val="both"/>
        <w:rPr>
          <w:sz w:val="20"/>
          <w:szCs w:val="20"/>
          <w:lang w:val="uk-UA"/>
        </w:rPr>
      </w:pPr>
      <w:r w:rsidRPr="00D93F6F">
        <w:rPr>
          <w:sz w:val="20"/>
          <w:szCs w:val="20"/>
          <w:lang w:val="uk-UA"/>
        </w:rPr>
        <w:t xml:space="preserve">     3.4</w:t>
      </w:r>
      <w:r w:rsidR="00A06F70" w:rsidRPr="00D93F6F">
        <w:rPr>
          <w:sz w:val="20"/>
          <w:szCs w:val="20"/>
          <w:lang w:val="uk-UA"/>
        </w:rPr>
        <w:t>. До експлуатації та технологічних наладок Товару допускаються тільки</w:t>
      </w:r>
      <w:r w:rsidR="00A06F70" w:rsidRPr="006B0797">
        <w:rPr>
          <w:sz w:val="20"/>
          <w:szCs w:val="20"/>
          <w:lang w:val="uk-UA"/>
        </w:rPr>
        <w:t xml:space="preserve"> той персонал Покупця, який пройшов спеціальне навчання операторів </w:t>
      </w:r>
      <w:proofErr w:type="spellStart"/>
      <w:r w:rsidR="00140FC2">
        <w:rPr>
          <w:sz w:val="20"/>
          <w:szCs w:val="20"/>
          <w:lang w:val="uk-UA"/>
        </w:rPr>
        <w:t>гипербаричного</w:t>
      </w:r>
      <w:proofErr w:type="spellEnd"/>
      <w:r w:rsidR="00447DD4">
        <w:rPr>
          <w:sz w:val="20"/>
          <w:szCs w:val="20"/>
          <w:lang w:val="uk-UA"/>
        </w:rPr>
        <w:t xml:space="preserve"> обладнання.</w:t>
      </w:r>
    </w:p>
    <w:p w14:paraId="3C492FBD" w14:textId="77777777" w:rsidR="00A06F70" w:rsidRPr="006B0797" w:rsidRDefault="00751FCD" w:rsidP="008B04D7">
      <w:pPr>
        <w:pStyle w:val="Default"/>
        <w:ind w:firstLine="284"/>
        <w:jc w:val="both"/>
        <w:rPr>
          <w:sz w:val="20"/>
          <w:szCs w:val="20"/>
          <w:lang w:val="uk-UA"/>
        </w:rPr>
      </w:pPr>
      <w:r>
        <w:rPr>
          <w:sz w:val="20"/>
          <w:szCs w:val="20"/>
          <w:lang w:val="uk-UA"/>
        </w:rPr>
        <w:t>3.5</w:t>
      </w:r>
      <w:r w:rsidR="00A06F70" w:rsidRPr="006B0797">
        <w:rPr>
          <w:sz w:val="20"/>
          <w:szCs w:val="20"/>
          <w:lang w:val="uk-UA"/>
        </w:rPr>
        <w:t>. При виявленні виробничих дефектів у Товарі при їх прийманні, монтажі й експлуатації в період гарантійного терміну виклик представника П</w:t>
      </w:r>
      <w:r w:rsidR="00447DD4">
        <w:rPr>
          <w:sz w:val="20"/>
          <w:szCs w:val="20"/>
          <w:lang w:val="uk-UA"/>
        </w:rPr>
        <w:t xml:space="preserve">родавця </w:t>
      </w:r>
      <w:r w:rsidR="007823B2">
        <w:rPr>
          <w:sz w:val="20"/>
          <w:szCs w:val="20"/>
          <w:lang w:val="uk-UA"/>
        </w:rPr>
        <w:t>обов’язковий</w:t>
      </w:r>
      <w:r w:rsidR="00A06F70" w:rsidRPr="006B0797">
        <w:rPr>
          <w:sz w:val="20"/>
          <w:szCs w:val="20"/>
          <w:lang w:val="uk-UA"/>
        </w:rPr>
        <w:t xml:space="preserve">. </w:t>
      </w:r>
      <w:r w:rsidR="00D93F6F">
        <w:rPr>
          <w:sz w:val="20"/>
          <w:szCs w:val="20"/>
          <w:lang w:val="uk-UA"/>
        </w:rPr>
        <w:t>Після надсилання письмового повідомлення Продавець зобов’язаний на протязі п’яти робочих днів представити свого представника (сервісного інженера) для виявлення і усунення дефектів та неполадок.</w:t>
      </w:r>
    </w:p>
    <w:p w14:paraId="5EB93635" w14:textId="77777777" w:rsidR="00A06F70" w:rsidRPr="006B0797" w:rsidRDefault="00751FCD" w:rsidP="008B04D7">
      <w:pPr>
        <w:pStyle w:val="Default"/>
        <w:ind w:firstLine="284"/>
        <w:jc w:val="both"/>
        <w:rPr>
          <w:sz w:val="20"/>
          <w:szCs w:val="20"/>
          <w:lang w:val="uk-UA"/>
        </w:rPr>
      </w:pPr>
      <w:r>
        <w:rPr>
          <w:sz w:val="20"/>
          <w:szCs w:val="20"/>
          <w:lang w:val="uk-UA"/>
        </w:rPr>
        <w:t>3.6</w:t>
      </w:r>
      <w:r w:rsidR="00A06F70" w:rsidRPr="006B0797">
        <w:rPr>
          <w:sz w:val="20"/>
          <w:szCs w:val="20"/>
          <w:lang w:val="uk-UA"/>
        </w:rPr>
        <w:t xml:space="preserve">. Частини, що були замінені представниками Продавця по гарантії, стають власністю Продавця та вилучаються у Покупця для підтвердження дефекту заводу-виробнику техніки. </w:t>
      </w:r>
    </w:p>
    <w:p w14:paraId="02617336" w14:textId="77777777" w:rsidR="00EA6265" w:rsidRDefault="00751FCD" w:rsidP="008B04D7">
      <w:pPr>
        <w:pStyle w:val="Default"/>
        <w:ind w:firstLine="284"/>
        <w:jc w:val="both"/>
        <w:rPr>
          <w:sz w:val="20"/>
          <w:szCs w:val="20"/>
          <w:lang w:val="uk-UA"/>
        </w:rPr>
      </w:pPr>
      <w:r>
        <w:rPr>
          <w:sz w:val="20"/>
          <w:szCs w:val="20"/>
          <w:lang w:val="uk-UA"/>
        </w:rPr>
        <w:t>3.7</w:t>
      </w:r>
      <w:r w:rsidR="00A06F70" w:rsidRPr="006B0797">
        <w:rPr>
          <w:sz w:val="20"/>
          <w:szCs w:val="20"/>
          <w:lang w:val="uk-UA"/>
        </w:rPr>
        <w:t>. Гарантія є чинною в тому випадку, якщо Товари експлуатуються за його призначенням спеціалістами Покупця, що пройшли відповідне навчання, та у відповідності до вимог інструкції з експлуатації виробника, за умови використання оригінальних запасних частин та мастильних матеріалів, рекомендованих виробником, та придбаних у Продавця. Технічне обслуговування Товару під час гарантійного терміну проводиться тільки спеціалістами Продавця, або, у виключних випадках, за письмового д</w:t>
      </w:r>
      <w:r w:rsidR="00D93F6F">
        <w:rPr>
          <w:sz w:val="20"/>
          <w:szCs w:val="20"/>
          <w:lang w:val="uk-UA"/>
        </w:rPr>
        <w:t xml:space="preserve">озволу керівництва </w:t>
      </w:r>
      <w:r w:rsidR="006A4A25">
        <w:rPr>
          <w:sz w:val="20"/>
          <w:szCs w:val="20"/>
          <w:lang w:val="uk-UA"/>
        </w:rPr>
        <w:t>Сервісу Продавця</w:t>
      </w:r>
      <w:r w:rsidR="00865D13">
        <w:rPr>
          <w:sz w:val="20"/>
          <w:szCs w:val="20"/>
          <w:lang w:val="uk-UA"/>
        </w:rPr>
        <w:t>.</w:t>
      </w:r>
    </w:p>
    <w:p w14:paraId="6F8D9DEE" w14:textId="47DE541F" w:rsidR="00A06F70" w:rsidRPr="006B0797" w:rsidRDefault="00751FCD" w:rsidP="008B04D7">
      <w:pPr>
        <w:pStyle w:val="Default"/>
        <w:ind w:firstLine="284"/>
        <w:jc w:val="both"/>
        <w:rPr>
          <w:sz w:val="20"/>
          <w:szCs w:val="20"/>
          <w:lang w:val="uk-UA"/>
        </w:rPr>
      </w:pPr>
      <w:r>
        <w:rPr>
          <w:sz w:val="20"/>
          <w:szCs w:val="20"/>
          <w:lang w:val="uk-UA"/>
        </w:rPr>
        <w:t>3.8</w:t>
      </w:r>
      <w:r w:rsidR="00A06F70" w:rsidRPr="006B0797">
        <w:rPr>
          <w:sz w:val="20"/>
          <w:szCs w:val="20"/>
          <w:lang w:val="uk-UA"/>
        </w:rPr>
        <w:t>. Гарантія не розповсюджується на швидкозношувані частини та витратні матеріали</w:t>
      </w:r>
      <w:r w:rsidR="00621C6E">
        <w:rPr>
          <w:sz w:val="20"/>
          <w:szCs w:val="20"/>
          <w:lang w:val="uk-UA"/>
        </w:rPr>
        <w:t xml:space="preserve"> (швидкозношувані деталі</w:t>
      </w:r>
      <w:r w:rsidR="00A06F70" w:rsidRPr="006B0797">
        <w:rPr>
          <w:sz w:val="20"/>
          <w:szCs w:val="20"/>
          <w:lang w:val="uk-UA"/>
        </w:rPr>
        <w:t xml:space="preserve">, лампочки, </w:t>
      </w:r>
      <w:proofErr w:type="spellStart"/>
      <w:r w:rsidR="00A06F70" w:rsidRPr="006B0797">
        <w:rPr>
          <w:sz w:val="20"/>
          <w:szCs w:val="20"/>
          <w:lang w:val="uk-UA"/>
        </w:rPr>
        <w:t>гумово</w:t>
      </w:r>
      <w:proofErr w:type="spellEnd"/>
      <w:r w:rsidR="00A06F70" w:rsidRPr="006B0797">
        <w:rPr>
          <w:sz w:val="20"/>
          <w:szCs w:val="20"/>
          <w:lang w:val="uk-UA"/>
        </w:rPr>
        <w:t xml:space="preserve">-технічні вироби, тощо). </w:t>
      </w:r>
    </w:p>
    <w:p w14:paraId="26F09FF6" w14:textId="77777777" w:rsidR="00A06F70" w:rsidRDefault="00751FCD" w:rsidP="008B04D7">
      <w:pPr>
        <w:spacing w:after="0"/>
        <w:ind w:firstLine="284"/>
        <w:jc w:val="both"/>
        <w:rPr>
          <w:rFonts w:ascii="Times New Roman" w:hAnsi="Times New Roman" w:cs="Times New Roman"/>
          <w:sz w:val="20"/>
          <w:szCs w:val="20"/>
          <w:lang w:val="uk-UA"/>
        </w:rPr>
      </w:pPr>
      <w:r>
        <w:rPr>
          <w:rFonts w:ascii="Times New Roman" w:hAnsi="Times New Roman" w:cs="Times New Roman"/>
          <w:sz w:val="20"/>
          <w:szCs w:val="20"/>
          <w:lang w:val="uk-UA"/>
        </w:rPr>
        <w:t>3.9</w:t>
      </w:r>
      <w:r w:rsidR="00A06F70" w:rsidRPr="006B0797">
        <w:rPr>
          <w:rFonts w:ascii="Times New Roman" w:hAnsi="Times New Roman" w:cs="Times New Roman"/>
          <w:sz w:val="20"/>
          <w:szCs w:val="20"/>
          <w:lang w:val="uk-UA"/>
        </w:rPr>
        <w:t xml:space="preserve">. Гарантія анулюється у випадку внесення змін в конструкцію Товару або їх вузлів без попереднього узгодження з сервісною службою Продавця, або у випадку виявлення зносу, який виник в результаті відсутності обслуговування відповідно до інструкції по експлуатації, пошкодження Товару від удару чи аварії, експлуатації Товару персоналом, що не проходив навчання та не має на те відповідних </w:t>
      </w:r>
      <w:r w:rsidR="00621C6E">
        <w:rPr>
          <w:rFonts w:ascii="Times New Roman" w:hAnsi="Times New Roman" w:cs="Times New Roman"/>
          <w:sz w:val="20"/>
          <w:szCs w:val="20"/>
          <w:lang w:val="uk-UA"/>
        </w:rPr>
        <w:t>навиків, використання даного обладнання.</w:t>
      </w:r>
    </w:p>
    <w:p w14:paraId="78356B84" w14:textId="77777777" w:rsidR="006A4A25" w:rsidRDefault="006A4A25" w:rsidP="00281397">
      <w:pPr>
        <w:spacing w:after="0"/>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3.10. </w:t>
      </w:r>
      <w:r w:rsidRPr="006A4A25">
        <w:rPr>
          <w:rFonts w:ascii="Times New Roman" w:hAnsi="Times New Roman" w:cs="Times New Roman"/>
          <w:sz w:val="20"/>
          <w:szCs w:val="20"/>
          <w:lang w:val="uk-UA"/>
        </w:rPr>
        <w:t>Вартість технічного обслуговувати та виклик сервісного інженера узгоджується обома Сторонами окремо, шляхом надсилання письмового повідомлення</w:t>
      </w:r>
    </w:p>
    <w:p w14:paraId="346AAE46" w14:textId="77777777" w:rsidR="00281397" w:rsidRPr="00281397" w:rsidRDefault="006A4A25" w:rsidP="00281397">
      <w:pPr>
        <w:spacing w:after="0"/>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3.11</w:t>
      </w:r>
      <w:r w:rsidR="00A06F70" w:rsidRPr="006B0797">
        <w:rPr>
          <w:rFonts w:ascii="Times New Roman" w:hAnsi="Times New Roman" w:cs="Times New Roman"/>
          <w:color w:val="000000"/>
          <w:sz w:val="20"/>
          <w:szCs w:val="20"/>
          <w:lang w:val="uk-UA"/>
        </w:rPr>
        <w:t xml:space="preserve">. Безпідставний виклик сервісного спеціаліста Продавця (необізнаність з інструкціями, вихід з ладу Товарів з вини Покупця, тощо) оплачується Покупцем на загальних підставах та за цінами Продавця на такий вид робіт/послуг, включаючи витрати на відрядження. Порушення умови про оплату безпідставного виклику сервісного спеціаліста Продавця надає Продавцю право призупинити здійснення технічного обслуговування Товару до оплати Покупцем безпідставного виклику сервісного спеціаліста Продавця. </w:t>
      </w:r>
    </w:p>
    <w:p w14:paraId="7BAC8F10" w14:textId="77777777" w:rsidR="00A06F70" w:rsidRPr="006B0797" w:rsidRDefault="006A4A25"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3.12</w:t>
      </w:r>
      <w:r w:rsidR="00A06F70" w:rsidRPr="006B0797">
        <w:rPr>
          <w:rFonts w:ascii="Times New Roman" w:hAnsi="Times New Roman" w:cs="Times New Roman"/>
          <w:color w:val="000000"/>
          <w:sz w:val="20"/>
          <w:szCs w:val="20"/>
          <w:lang w:val="uk-UA"/>
        </w:rPr>
        <w:t xml:space="preserve">. Шляхом укладання окремого договору, Продавець може забезпечити післягарантійний сервіс, технічне обслуговування та продаж запасних частин Покупцю. </w:t>
      </w:r>
    </w:p>
    <w:p w14:paraId="25F95EA3" w14:textId="77777777" w:rsidR="00A06F70" w:rsidRPr="006B0797" w:rsidRDefault="006A4A25"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3.13</w:t>
      </w:r>
      <w:r w:rsidR="00A06F70" w:rsidRPr="006B0797">
        <w:rPr>
          <w:rFonts w:ascii="Times New Roman" w:hAnsi="Times New Roman" w:cs="Times New Roman"/>
          <w:color w:val="000000"/>
          <w:sz w:val="20"/>
          <w:szCs w:val="20"/>
          <w:lang w:val="uk-UA"/>
        </w:rPr>
        <w:t xml:space="preserve">. Здійснення робіт представником Продавця має підтверджуватись «Наряд-замовленням на виконані роботи» (надалі – Наряд-замовлення). Наряд-замовлення після завершення ремонтних робіт обов’язково підписується представником Покупця, що має належним чином оформлені повноваження, та скріплюється печаткою Покупця. Підписання Наряд-замовлення без відтиску печатки Покупця є прийнятним виключно у разі надання особою, що підписує Наряд-замовлення, оригіналу доручення (з печаткою) на підписання Наряд-замовлення від імені господарства. Покупець уповноважує осіб, які пройшли інструктаж, відповідно до п.3.3. цього Договору, на підписання наряд-замовлення без доручення. Підписаний Наряд-замовлення особою, що пройшла інструктаж, вважається підписаним правомочною та уповноваженою Покупцем особою. Підписання Наряд-замовлення з урахуванням вимог цього пункту означає, що технічна проблема усунута повністю і претензії щодо роботи Товару у Покупця відсутні. </w:t>
      </w:r>
    </w:p>
    <w:p w14:paraId="6AB05693"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p>
    <w:p w14:paraId="09F62A8F" w14:textId="77777777" w:rsidR="003B5995" w:rsidRDefault="003B5995" w:rsidP="003B5995">
      <w:pPr>
        <w:tabs>
          <w:tab w:val="left" w:pos="9214"/>
        </w:tabs>
        <w:spacing w:after="0"/>
        <w:jc w:val="center"/>
        <w:rPr>
          <w:rFonts w:ascii="Times New Roman" w:eastAsia="Gungsuh" w:hAnsi="Times New Roman"/>
          <w:b/>
          <w:caps/>
          <w:spacing w:val="8"/>
          <w:sz w:val="24"/>
          <w:szCs w:val="24"/>
          <w:lang w:val="uk-UA"/>
        </w:rPr>
      </w:pPr>
      <w:r w:rsidRPr="00C92AA6">
        <w:rPr>
          <w:rFonts w:ascii="Times New Roman" w:eastAsia="Gungsuh" w:hAnsi="Times New Roman"/>
          <w:b/>
          <w:caps/>
          <w:spacing w:val="8"/>
          <w:sz w:val="24"/>
          <w:szCs w:val="24"/>
          <w:lang w:val="uk-UA"/>
        </w:rPr>
        <w:t>4. Умови поставки та право власності</w:t>
      </w:r>
    </w:p>
    <w:p w14:paraId="43CB6BAB" w14:textId="77777777" w:rsidR="00A06F70" w:rsidRPr="006B0797" w:rsidRDefault="00A06F70" w:rsidP="003B5995">
      <w:pPr>
        <w:autoSpaceDE w:val="0"/>
        <w:autoSpaceDN w:val="0"/>
        <w:adjustRightInd w:val="0"/>
        <w:spacing w:after="0" w:line="240" w:lineRule="auto"/>
        <w:ind w:firstLine="284"/>
        <w:rPr>
          <w:rFonts w:ascii="Times New Roman" w:hAnsi="Times New Roman" w:cs="Times New Roman"/>
          <w:b/>
          <w:bCs/>
          <w:color w:val="000000"/>
          <w:sz w:val="20"/>
          <w:szCs w:val="20"/>
          <w:lang w:val="uk-UA"/>
        </w:rPr>
      </w:pPr>
    </w:p>
    <w:p w14:paraId="6DEE500B" w14:textId="450D11E8" w:rsidR="00A06F70" w:rsidRDefault="00A06F70" w:rsidP="008B04D7">
      <w:pPr>
        <w:spacing w:after="0"/>
        <w:ind w:firstLine="284"/>
        <w:jc w:val="both"/>
        <w:rPr>
          <w:rFonts w:ascii="Times New Roman" w:hAnsi="Times New Roman" w:cs="Times New Roman"/>
          <w:sz w:val="20"/>
          <w:szCs w:val="20"/>
          <w:lang w:val="uk-UA"/>
        </w:rPr>
      </w:pPr>
      <w:r w:rsidRPr="00307C87">
        <w:rPr>
          <w:rFonts w:ascii="Times New Roman" w:hAnsi="Times New Roman" w:cs="Times New Roman"/>
          <w:sz w:val="20"/>
          <w:szCs w:val="20"/>
          <w:lang w:val="uk-UA"/>
        </w:rPr>
        <w:t xml:space="preserve">4.1. </w:t>
      </w:r>
      <w:r w:rsidRPr="00831296">
        <w:rPr>
          <w:rFonts w:ascii="Times New Roman" w:hAnsi="Times New Roman" w:cs="Times New Roman"/>
          <w:sz w:val="20"/>
          <w:szCs w:val="20"/>
          <w:lang w:val="uk-UA"/>
        </w:rPr>
        <w:t xml:space="preserve">Продавець передає Товар Покупцеві на умовах </w:t>
      </w:r>
      <w:r w:rsidRPr="00831296">
        <w:rPr>
          <w:rFonts w:ascii="Times New Roman" w:hAnsi="Times New Roman" w:cs="Times New Roman"/>
          <w:sz w:val="20"/>
          <w:szCs w:val="20"/>
          <w:lang w:val="en-US"/>
        </w:rPr>
        <w:t>EXW</w:t>
      </w:r>
      <w:r w:rsidRPr="00831296">
        <w:rPr>
          <w:rFonts w:ascii="Times New Roman" w:hAnsi="Times New Roman" w:cs="Times New Roman"/>
          <w:sz w:val="20"/>
          <w:szCs w:val="20"/>
          <w:lang w:val="uk-UA"/>
        </w:rPr>
        <w:t xml:space="preserve"> (склад Продавця:</w:t>
      </w:r>
      <w:r w:rsidR="00CB0778">
        <w:rPr>
          <w:rFonts w:ascii="Times New Roman" w:hAnsi="Times New Roman" w:cs="Times New Roman"/>
          <w:noProof/>
          <w:sz w:val="20"/>
          <w:szCs w:val="20"/>
          <w:lang w:val="uk-UA"/>
        </w:rPr>
        <w:t xml:space="preserve"> </w:t>
      </w:r>
      <w:r w:rsidR="00060E87" w:rsidRPr="00831296">
        <w:rPr>
          <w:rFonts w:ascii="Times New Roman" w:hAnsi="Times New Roman" w:cs="Times New Roman"/>
          <w:noProof/>
          <w:sz w:val="20"/>
          <w:szCs w:val="20"/>
          <w:lang w:val="uk-UA"/>
        </w:rPr>
        <w:t xml:space="preserve">м. </w:t>
      </w:r>
      <w:r w:rsidR="00CB0778">
        <w:rPr>
          <w:rFonts w:ascii="Times New Roman" w:hAnsi="Times New Roman" w:cs="Times New Roman"/>
          <w:noProof/>
          <w:sz w:val="20"/>
          <w:szCs w:val="20"/>
          <w:lang w:val="uk-UA"/>
        </w:rPr>
        <w:t xml:space="preserve">Київ, </w:t>
      </w:r>
      <w:r w:rsidR="00060E87" w:rsidRPr="00831296">
        <w:rPr>
          <w:rFonts w:ascii="Times New Roman" w:hAnsi="Times New Roman" w:cs="Times New Roman"/>
          <w:noProof/>
          <w:sz w:val="20"/>
          <w:szCs w:val="20"/>
          <w:lang w:val="uk-UA"/>
        </w:rPr>
        <w:t xml:space="preserve">вул. </w:t>
      </w:r>
      <w:r w:rsidR="00CB0778">
        <w:rPr>
          <w:rFonts w:ascii="Times New Roman" w:hAnsi="Times New Roman" w:cs="Times New Roman"/>
          <w:noProof/>
          <w:sz w:val="20"/>
          <w:szCs w:val="20"/>
          <w:lang w:val="uk-UA"/>
        </w:rPr>
        <w:t>Чавлар</w:t>
      </w:r>
      <w:r w:rsidR="00060E87" w:rsidRPr="00831296">
        <w:rPr>
          <w:rFonts w:ascii="Times New Roman" w:hAnsi="Times New Roman" w:cs="Times New Roman"/>
          <w:noProof/>
          <w:sz w:val="20"/>
          <w:szCs w:val="20"/>
          <w:lang w:val="uk-UA"/>
        </w:rPr>
        <w:t xml:space="preserve">, </w:t>
      </w:r>
      <w:r w:rsidR="00CB0778">
        <w:rPr>
          <w:rFonts w:ascii="Times New Roman" w:hAnsi="Times New Roman" w:cs="Times New Roman"/>
          <w:noProof/>
          <w:sz w:val="20"/>
          <w:szCs w:val="20"/>
          <w:lang w:val="uk-UA"/>
        </w:rPr>
        <w:t>1</w:t>
      </w:r>
      <w:r w:rsidRPr="00831296">
        <w:rPr>
          <w:rFonts w:ascii="Times New Roman" w:hAnsi="Times New Roman" w:cs="Times New Roman"/>
          <w:sz w:val="20"/>
          <w:szCs w:val="20"/>
          <w:lang w:val="uk-UA"/>
        </w:rPr>
        <w:t xml:space="preserve">), згідно з Інкотермс 2010 року, протягом </w:t>
      </w:r>
      <w:r w:rsidR="00CB0778">
        <w:rPr>
          <w:rFonts w:ascii="Times New Roman" w:hAnsi="Times New Roman" w:cs="Times New Roman"/>
          <w:sz w:val="20"/>
          <w:szCs w:val="20"/>
          <w:lang w:val="uk-UA"/>
        </w:rPr>
        <w:t>50</w:t>
      </w:r>
      <w:r w:rsidRPr="00831296">
        <w:rPr>
          <w:rFonts w:ascii="Times New Roman" w:hAnsi="Times New Roman" w:cs="Times New Roman"/>
          <w:sz w:val="20"/>
          <w:szCs w:val="20"/>
          <w:lang w:val="uk-UA"/>
        </w:rPr>
        <w:t xml:space="preserve"> (</w:t>
      </w:r>
      <w:r w:rsidR="004C387D">
        <w:rPr>
          <w:rFonts w:ascii="Times New Roman" w:hAnsi="Times New Roman" w:cs="Times New Roman"/>
          <w:sz w:val="20"/>
          <w:szCs w:val="20"/>
          <w:lang w:val="uk-UA"/>
        </w:rPr>
        <w:t>п’ятдесят</w:t>
      </w:r>
      <w:r w:rsidR="0064669D" w:rsidRPr="00831296">
        <w:rPr>
          <w:rFonts w:ascii="Times New Roman" w:hAnsi="Times New Roman" w:cs="Times New Roman"/>
          <w:sz w:val="20"/>
          <w:szCs w:val="20"/>
          <w:lang w:val="uk-UA"/>
        </w:rPr>
        <w:t>)</w:t>
      </w:r>
      <w:r w:rsidRPr="00831296">
        <w:rPr>
          <w:rFonts w:ascii="Times New Roman" w:hAnsi="Times New Roman" w:cs="Times New Roman"/>
          <w:sz w:val="20"/>
          <w:szCs w:val="20"/>
          <w:lang w:val="uk-UA"/>
        </w:rPr>
        <w:t xml:space="preserve"> </w:t>
      </w:r>
      <w:r w:rsidR="000E1DB9" w:rsidRPr="00831296">
        <w:rPr>
          <w:rFonts w:ascii="Times New Roman" w:hAnsi="Times New Roman" w:cs="Times New Roman"/>
          <w:sz w:val="20"/>
          <w:szCs w:val="20"/>
          <w:lang w:val="uk-UA"/>
        </w:rPr>
        <w:t xml:space="preserve">календарних </w:t>
      </w:r>
      <w:r w:rsidRPr="00831296">
        <w:rPr>
          <w:rFonts w:ascii="Times New Roman" w:hAnsi="Times New Roman" w:cs="Times New Roman"/>
          <w:sz w:val="20"/>
          <w:szCs w:val="20"/>
          <w:lang w:val="uk-UA"/>
        </w:rPr>
        <w:t>днів</w:t>
      </w:r>
      <w:r w:rsidR="00751FCD" w:rsidRPr="00831296">
        <w:rPr>
          <w:rFonts w:ascii="Times New Roman" w:hAnsi="Times New Roman" w:cs="Times New Roman"/>
          <w:sz w:val="20"/>
          <w:szCs w:val="20"/>
          <w:lang w:val="uk-UA"/>
        </w:rPr>
        <w:t xml:space="preserve">. Покупець зобов’язаний оплатити </w:t>
      </w:r>
      <w:r w:rsidRPr="00831296">
        <w:rPr>
          <w:rFonts w:ascii="Times New Roman" w:hAnsi="Times New Roman" w:cs="Times New Roman"/>
          <w:sz w:val="20"/>
          <w:szCs w:val="20"/>
          <w:lang w:val="uk-UA"/>
        </w:rPr>
        <w:t>на поточний рахунок Продавця 100% загальної вартості Товару від Покупця, у відповідності з у</w:t>
      </w:r>
      <w:r w:rsidR="0078660B" w:rsidRPr="00831296">
        <w:rPr>
          <w:rFonts w:ascii="Times New Roman" w:hAnsi="Times New Roman" w:cs="Times New Roman"/>
          <w:sz w:val="20"/>
          <w:szCs w:val="20"/>
          <w:lang w:val="uk-UA"/>
        </w:rPr>
        <w:t>мовами п. 5.1. даного Договору.</w:t>
      </w:r>
    </w:p>
    <w:p w14:paraId="6A81966D" w14:textId="77777777" w:rsidR="00A06F70" w:rsidRPr="00A06F70" w:rsidRDefault="00A06F70" w:rsidP="008B04D7">
      <w:pPr>
        <w:spacing w:after="0"/>
        <w:ind w:firstLine="284"/>
        <w:jc w:val="both"/>
        <w:rPr>
          <w:rFonts w:ascii="Times New Roman" w:hAnsi="Times New Roman" w:cs="Times New Roman"/>
          <w:sz w:val="20"/>
          <w:szCs w:val="20"/>
          <w:lang w:val="uk-UA"/>
        </w:rPr>
      </w:pPr>
      <w:r w:rsidRPr="006B0797">
        <w:rPr>
          <w:rFonts w:ascii="Times New Roman" w:hAnsi="Times New Roman" w:cs="Times New Roman"/>
          <w:color w:val="000000"/>
          <w:sz w:val="20"/>
          <w:szCs w:val="20"/>
          <w:lang w:val="uk-UA"/>
        </w:rPr>
        <w:t xml:space="preserve">4.2. При настанні обставин, що унеможливлюють передання Товару в зазначений в п. 4.1. даного Договору строк, Продавець повідомляє Покупцю про це в письмовій формі, що відсуває строк передання Товару ще на 10 робочих днів, та не є порушенням строку передання Товару. </w:t>
      </w:r>
    </w:p>
    <w:p w14:paraId="0874CB1D" w14:textId="77777777" w:rsidR="00A06F70" w:rsidRPr="006B0797" w:rsidRDefault="00A06F70" w:rsidP="008B04D7">
      <w:pPr>
        <w:spacing w:after="0"/>
        <w:ind w:right="-25"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У разі, якщо Покупець порушить у</w:t>
      </w:r>
      <w:r>
        <w:rPr>
          <w:rFonts w:ascii="Times New Roman" w:hAnsi="Times New Roman" w:cs="Times New Roman"/>
          <w:color w:val="000000"/>
          <w:sz w:val="20"/>
          <w:szCs w:val="20"/>
          <w:lang w:val="uk-UA"/>
        </w:rPr>
        <w:t>мови оплати, визначені в п. 5.</w:t>
      </w:r>
      <w:r w:rsidRPr="006B0797">
        <w:rPr>
          <w:rFonts w:ascii="Times New Roman" w:hAnsi="Times New Roman" w:cs="Times New Roman"/>
          <w:color w:val="000000"/>
          <w:sz w:val="20"/>
          <w:szCs w:val="20"/>
          <w:lang w:val="uk-UA"/>
        </w:rPr>
        <w:t xml:space="preserve"> даного Договору, строк передання Товару автоматично продовжується на строки затримки оплати, але не менш</w:t>
      </w:r>
      <w:r>
        <w:rPr>
          <w:rFonts w:ascii="Times New Roman" w:hAnsi="Times New Roman" w:cs="Times New Roman"/>
          <w:color w:val="000000"/>
          <w:sz w:val="20"/>
          <w:szCs w:val="20"/>
          <w:lang w:val="uk-UA"/>
        </w:rPr>
        <w:t>е ніж на 10 робочих днів з урахуванням коригування ціни передбаченого п. 2.4. Договору.</w:t>
      </w:r>
    </w:p>
    <w:p w14:paraId="03A0C026"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4.3. Під час прибуття Товару до місця вивантаження, відмінного від складу Продавця, Покупець зобов’язаний до початку розвантаження оглянути Товар та його пакування (тару) на транспорті, що здійснив доставку Товару. У разі виявлення ознак пошкодження пакування, тари або Товару Покупець зобов’язаний припинити та не здійснювати розвантаження Товару, не здійснювати його приймання, Покупець зобов’язаний вчинити наступні дії: </w:t>
      </w:r>
    </w:p>
    <w:p w14:paraId="48F83684"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lastRenderedPageBreak/>
        <w:t>- негайно повідомити представника Продавця в телефонному р</w:t>
      </w:r>
      <w:r w:rsidR="00060E87">
        <w:rPr>
          <w:rFonts w:ascii="Times New Roman" w:hAnsi="Times New Roman" w:cs="Times New Roman"/>
          <w:color w:val="000000"/>
          <w:sz w:val="20"/>
          <w:szCs w:val="20"/>
          <w:lang w:val="uk-UA"/>
        </w:rPr>
        <w:t xml:space="preserve">ежимі за номером </w:t>
      </w:r>
      <w:r w:rsidRPr="006B0797">
        <w:rPr>
          <w:rFonts w:ascii="Times New Roman" w:hAnsi="Times New Roman" w:cs="Times New Roman"/>
          <w:color w:val="000000"/>
          <w:sz w:val="20"/>
          <w:szCs w:val="20"/>
          <w:lang w:val="uk-UA"/>
        </w:rPr>
        <w:t xml:space="preserve"> та письмово (телеграмою) повідомити про це Продавця за адресою, що зазначена в цьому Договорі; </w:t>
      </w:r>
    </w:p>
    <w:p w14:paraId="75502F15"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зробити 3-4 фотографії пошкодженого вантажу – Товару, транспортного засобу, тари (контейнеру) з різних ракурсів (щоб було видно державний номер автомобіля та розміщення вантажу на автомобілі, причепі); </w:t>
      </w:r>
    </w:p>
    <w:p w14:paraId="202B1D43"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відмітити у всіх примірниках товарно-транспортної накладної на перевезення Товару про факт пошкодження вантажу – Товару, отримати підпис водія (водіїв); </w:t>
      </w:r>
    </w:p>
    <w:p w14:paraId="310E44B8"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скласти Акт за участю водія (водіїв) про характер пошкодження, з детальним описом всіх пошкоджень, стану пакування та тари (з доданням вищезазначених фото); </w:t>
      </w:r>
    </w:p>
    <w:p w14:paraId="0B6F1539"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до прибуття представника Продавця не здійснювати жодних дій із приймання вантажу – Товару. </w:t>
      </w:r>
    </w:p>
    <w:p w14:paraId="3F8DDF09"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Покупець здійснює подальше розвантаження пошкодженого вантажу – Товару, лише після письмового дозволу Продавця. Порушення вказаних вище умов п. 4.3. цього Договору є підставою для відмови у здійсненні будь-яких відшкодувань з боку Продавця, в тому числі зменшення ціни Товару, заміну Товару на інший, тощо. </w:t>
      </w:r>
    </w:p>
    <w:p w14:paraId="40B22001" w14:textId="77777777" w:rsidR="00A06F70" w:rsidRPr="006B0797"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Передання Товару оформляється накладними на отримання Товару та/або актами прийому-передачі Товару, що підписуються уповноваженими представниками обох Сторін. Товар приймається за кількістю, якістю та комплектацією. Після підписання накладних на отримання Товару та/або актів прийому-передачі Товару, в залежності від того, що сталося раніше, Покупець не може пред'являти Продавцю претензій щодо кількості та комплектації Товару. З моменту передання Товару Покупцю, він несе всі ризики випадкової втрати, пошкодження Товару. </w:t>
      </w:r>
    </w:p>
    <w:p w14:paraId="0C82A800" w14:textId="77777777" w:rsidR="00A06F70" w:rsidRDefault="00A06F70" w:rsidP="008B04D7">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4.4. Покупець набуває право власності на Товар після передання йому Товару, за умови одержання Продавцем 100% загальної вартості Договору.  </w:t>
      </w:r>
    </w:p>
    <w:p w14:paraId="0B73AF1E" w14:textId="77777777" w:rsidR="006A4A25" w:rsidRDefault="006A4A25" w:rsidP="006A4A25">
      <w:pPr>
        <w:spacing w:after="0"/>
        <w:ind w:firstLine="284"/>
        <w:jc w:val="both"/>
        <w:rPr>
          <w:rFonts w:ascii="Times New Roman" w:hAnsi="Times New Roman" w:cs="Times New Roman"/>
          <w:sz w:val="20"/>
          <w:szCs w:val="20"/>
          <w:lang w:val="uk-UA"/>
        </w:rPr>
      </w:pPr>
      <w:r>
        <w:rPr>
          <w:rFonts w:ascii="Times New Roman" w:hAnsi="Times New Roman" w:cs="Times New Roman"/>
          <w:sz w:val="20"/>
          <w:szCs w:val="20"/>
          <w:lang w:val="uk-UA"/>
        </w:rPr>
        <w:t>4.5. Покупець зобов’язаний за п’ять робочих днів повідомити Продавця шляхом надсилання письмово повідомлення, про можливість встановлення обладнання для пусконалагоджувальних робіт</w:t>
      </w:r>
    </w:p>
    <w:p w14:paraId="7011BE54" w14:textId="77777777" w:rsidR="00A06F70" w:rsidRPr="006A4A25" w:rsidRDefault="006A4A25" w:rsidP="006A4A25">
      <w:pPr>
        <w:spacing w:after="0"/>
        <w:ind w:firstLine="284"/>
        <w:jc w:val="both"/>
        <w:rPr>
          <w:rFonts w:ascii="Times New Roman" w:hAnsi="Times New Roman" w:cs="Times New Roman"/>
          <w:sz w:val="20"/>
          <w:szCs w:val="20"/>
          <w:lang w:val="uk-UA"/>
        </w:rPr>
      </w:pPr>
      <w:r>
        <w:rPr>
          <w:rFonts w:ascii="Times New Roman" w:hAnsi="Times New Roman" w:cs="Times New Roman"/>
          <w:color w:val="000000"/>
          <w:sz w:val="20"/>
          <w:szCs w:val="20"/>
          <w:lang w:val="uk-UA"/>
        </w:rPr>
        <w:t>4.6</w:t>
      </w:r>
      <w:r w:rsidR="00A06F70" w:rsidRPr="006B0797">
        <w:rPr>
          <w:rFonts w:ascii="Times New Roman" w:hAnsi="Times New Roman" w:cs="Times New Roman"/>
          <w:color w:val="000000"/>
          <w:sz w:val="20"/>
          <w:szCs w:val="20"/>
          <w:lang w:val="uk-UA"/>
        </w:rPr>
        <w:t xml:space="preserve">. </w:t>
      </w:r>
      <w:r w:rsidR="00865D13" w:rsidRPr="006B0797">
        <w:rPr>
          <w:rFonts w:ascii="Times New Roman" w:hAnsi="Times New Roman" w:cs="Times New Roman"/>
          <w:color w:val="000000"/>
          <w:sz w:val="20"/>
          <w:szCs w:val="20"/>
          <w:lang w:val="uk-UA"/>
        </w:rPr>
        <w:t xml:space="preserve">Продавець бере на себе зобов'язання безкоштовно організувати </w:t>
      </w:r>
      <w:r w:rsidR="00865D13" w:rsidRPr="0078660B">
        <w:rPr>
          <w:rFonts w:ascii="Times New Roman" w:hAnsi="Times New Roman" w:cs="Times New Roman"/>
          <w:color w:val="000000"/>
          <w:sz w:val="20"/>
          <w:szCs w:val="20"/>
          <w:lang w:val="uk-UA"/>
        </w:rPr>
        <w:t>пусконалагоджувальні</w:t>
      </w:r>
      <w:r w:rsidR="00865D13">
        <w:rPr>
          <w:rFonts w:ascii="Times New Roman" w:hAnsi="Times New Roman" w:cs="Times New Roman"/>
          <w:color w:val="000000"/>
          <w:sz w:val="20"/>
          <w:szCs w:val="20"/>
          <w:lang w:val="uk-UA"/>
        </w:rPr>
        <w:t xml:space="preserve"> роботи </w:t>
      </w:r>
      <w:r w:rsidR="00A06F70" w:rsidRPr="006B0797">
        <w:rPr>
          <w:rFonts w:ascii="Times New Roman" w:hAnsi="Times New Roman" w:cs="Times New Roman"/>
          <w:color w:val="000000"/>
          <w:sz w:val="20"/>
          <w:szCs w:val="20"/>
          <w:lang w:val="uk-UA"/>
        </w:rPr>
        <w:t xml:space="preserve">Товару на території Покупця за наступною схемою: </w:t>
      </w:r>
    </w:p>
    <w:p w14:paraId="73BF91B3" w14:textId="77777777" w:rsidR="00A06F70" w:rsidRPr="006B0797" w:rsidRDefault="006A4A25" w:rsidP="006A4A25">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w:t>
      </w:r>
      <w:r w:rsidR="00A06F70" w:rsidRPr="006B0797">
        <w:rPr>
          <w:rFonts w:ascii="Times New Roman" w:hAnsi="Times New Roman" w:cs="Times New Roman"/>
          <w:color w:val="000000"/>
          <w:sz w:val="20"/>
          <w:szCs w:val="20"/>
          <w:lang w:val="uk-UA"/>
        </w:rPr>
        <w:t xml:space="preserve">.1. Продавець консультує Покупця й здійснює контроль за проведенням робіт; </w:t>
      </w:r>
    </w:p>
    <w:p w14:paraId="17458388" w14:textId="77777777" w:rsidR="00A06F70" w:rsidRPr="006B0797" w:rsidRDefault="006A4A25" w:rsidP="006A4A25">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w:t>
      </w:r>
      <w:r w:rsidR="00A06F70" w:rsidRPr="00A1545E">
        <w:rPr>
          <w:rFonts w:ascii="Times New Roman" w:hAnsi="Times New Roman" w:cs="Times New Roman"/>
          <w:color w:val="000000"/>
          <w:sz w:val="20"/>
          <w:szCs w:val="20"/>
          <w:lang w:val="uk-UA"/>
        </w:rPr>
        <w:t>.2. Покупець за свій рахунок надає вантажопідйомні засоби, і кваліфіковану робочу силу для проведення робіт, проводить інструктаж з техніки безпеки для своїх працівників;</w:t>
      </w:r>
      <w:r w:rsidR="00A06F70" w:rsidRPr="006B0797">
        <w:rPr>
          <w:rFonts w:ascii="Times New Roman" w:hAnsi="Times New Roman" w:cs="Times New Roman"/>
          <w:color w:val="000000"/>
          <w:sz w:val="20"/>
          <w:szCs w:val="20"/>
          <w:lang w:val="uk-UA"/>
        </w:rPr>
        <w:t xml:space="preserve"> </w:t>
      </w:r>
    </w:p>
    <w:p w14:paraId="60D3A37D" w14:textId="77777777" w:rsidR="00A06F70" w:rsidRPr="006B0797" w:rsidRDefault="006A4A25" w:rsidP="006A4A25">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w:t>
      </w:r>
      <w:r w:rsidR="00A06F70" w:rsidRPr="00A1545E">
        <w:rPr>
          <w:rFonts w:ascii="Times New Roman" w:hAnsi="Times New Roman" w:cs="Times New Roman"/>
          <w:color w:val="000000"/>
          <w:sz w:val="20"/>
          <w:szCs w:val="20"/>
          <w:lang w:val="uk-UA"/>
        </w:rPr>
        <w:t>.3. На період проведення робіт робоча сила Покупця, переходить у повне функціональне підпорядкування Продавця й не може бути відкликана Покупцем без згоди Продавця до закінчення робіт;</w:t>
      </w:r>
      <w:r w:rsidR="00A06F70" w:rsidRPr="006B0797">
        <w:rPr>
          <w:rFonts w:ascii="Times New Roman" w:hAnsi="Times New Roman" w:cs="Times New Roman"/>
          <w:color w:val="000000"/>
          <w:sz w:val="20"/>
          <w:szCs w:val="20"/>
          <w:lang w:val="uk-UA"/>
        </w:rPr>
        <w:t xml:space="preserve"> </w:t>
      </w:r>
    </w:p>
    <w:p w14:paraId="3233DD42" w14:textId="77777777" w:rsidR="00A06F70" w:rsidRPr="006B0797" w:rsidRDefault="006A4A25" w:rsidP="006A4A25">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w:t>
      </w:r>
      <w:r w:rsidR="00A06F70" w:rsidRPr="006B0797">
        <w:rPr>
          <w:rFonts w:ascii="Times New Roman" w:hAnsi="Times New Roman" w:cs="Times New Roman"/>
          <w:color w:val="000000"/>
          <w:sz w:val="20"/>
          <w:szCs w:val="20"/>
          <w:lang w:val="uk-UA"/>
        </w:rPr>
        <w:t>.4. Покупець організує прийом, проживання відряджених Продавцем фахівців н</w:t>
      </w:r>
      <w:r w:rsidR="00C85B2E">
        <w:rPr>
          <w:rFonts w:ascii="Times New Roman" w:hAnsi="Times New Roman" w:cs="Times New Roman"/>
          <w:color w:val="000000"/>
          <w:sz w:val="20"/>
          <w:szCs w:val="20"/>
          <w:lang w:val="uk-UA"/>
        </w:rPr>
        <w:t>а весь період проведення робіт.</w:t>
      </w:r>
    </w:p>
    <w:p w14:paraId="0ABC0792" w14:textId="77777777" w:rsidR="00C85B2E" w:rsidRDefault="006A4A25" w:rsidP="006A4A25">
      <w:pPr>
        <w:spacing w:after="0"/>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4.6.5</w:t>
      </w:r>
      <w:r w:rsidR="00A06F70" w:rsidRPr="006B0797">
        <w:rPr>
          <w:rFonts w:ascii="Times New Roman" w:hAnsi="Times New Roman" w:cs="Times New Roman"/>
          <w:color w:val="000000"/>
          <w:sz w:val="20"/>
          <w:szCs w:val="20"/>
          <w:lang w:val="uk-UA"/>
        </w:rPr>
        <w:t>.</w:t>
      </w:r>
      <w:r w:rsidR="00C85B2E">
        <w:rPr>
          <w:rFonts w:ascii="Times New Roman" w:hAnsi="Times New Roman" w:cs="Times New Roman"/>
          <w:color w:val="000000"/>
          <w:sz w:val="20"/>
          <w:szCs w:val="20"/>
          <w:lang w:val="uk-UA"/>
        </w:rPr>
        <w:t xml:space="preserve"> Продавець має можливість на платній основі провести інструктаж та навчання оператора(операторів) у відповідності до інструкції.</w:t>
      </w:r>
    </w:p>
    <w:p w14:paraId="6A7B104D" w14:textId="77777777" w:rsidR="00A06F70" w:rsidRDefault="00C85B2E" w:rsidP="006A4A25">
      <w:pPr>
        <w:spacing w:after="0"/>
        <w:ind w:firstLine="284"/>
        <w:jc w:val="both"/>
        <w:rPr>
          <w:rFonts w:ascii="Times New Roman" w:hAnsi="Times New Roman" w:cs="Times New Roman"/>
          <w:sz w:val="20"/>
          <w:szCs w:val="20"/>
          <w:lang w:val="uk-UA"/>
        </w:rPr>
      </w:pPr>
      <w:r>
        <w:rPr>
          <w:rFonts w:ascii="Times New Roman" w:hAnsi="Times New Roman" w:cs="Times New Roman"/>
          <w:color w:val="000000"/>
          <w:sz w:val="20"/>
          <w:szCs w:val="20"/>
          <w:lang w:val="uk-UA"/>
        </w:rPr>
        <w:t>4.6.6</w:t>
      </w:r>
      <w:r w:rsidR="00A06F70" w:rsidRPr="006B0797">
        <w:rPr>
          <w:rFonts w:ascii="Times New Roman" w:hAnsi="Times New Roman" w:cs="Times New Roman"/>
          <w:color w:val="000000"/>
          <w:sz w:val="20"/>
          <w:szCs w:val="20"/>
          <w:lang w:val="uk-UA"/>
        </w:rPr>
        <w:t xml:space="preserve"> Покупець, під час введення Товару в експлуатацію, має забезпечити присутність свого представника, належним чином уповноваженого на підписання </w:t>
      </w:r>
      <w:r w:rsidR="00865D13">
        <w:rPr>
          <w:rFonts w:ascii="Times New Roman" w:hAnsi="Times New Roman" w:cs="Times New Roman"/>
          <w:color w:val="000000"/>
          <w:sz w:val="20"/>
          <w:szCs w:val="20"/>
          <w:lang w:val="uk-UA"/>
        </w:rPr>
        <w:t>акту</w:t>
      </w:r>
      <w:r w:rsidR="0052734B">
        <w:rPr>
          <w:rFonts w:ascii="Times New Roman" w:hAnsi="Times New Roman" w:cs="Times New Roman"/>
          <w:color w:val="000000"/>
          <w:sz w:val="20"/>
          <w:szCs w:val="20"/>
          <w:lang w:val="uk-UA"/>
        </w:rPr>
        <w:t xml:space="preserve"> прийму передачі, що підтверджує</w:t>
      </w:r>
      <w:r w:rsidR="00A06F70" w:rsidRPr="006B0797">
        <w:rPr>
          <w:rFonts w:ascii="Times New Roman" w:hAnsi="Times New Roman" w:cs="Times New Roman"/>
          <w:color w:val="000000"/>
          <w:sz w:val="20"/>
          <w:szCs w:val="20"/>
          <w:lang w:val="uk-UA"/>
        </w:rPr>
        <w:t xml:space="preserve"> введення Товару в експлуатацію, та наявність у такого представника печатки Покупця. В разі невиконання Покупцем умов даного пункту, Продавець має право відмовитися від введення Товару в експлуатацію до виконання Покупцем даних умов, а </w:t>
      </w:r>
      <w:r w:rsidR="00A06F70" w:rsidRPr="006B0797">
        <w:rPr>
          <w:rFonts w:ascii="Times New Roman" w:hAnsi="Times New Roman" w:cs="Times New Roman"/>
          <w:sz w:val="20"/>
          <w:szCs w:val="20"/>
          <w:lang w:val="uk-UA"/>
        </w:rPr>
        <w:t>Покупець зобов’язаний відшкодувати Продавцю всі його витрати, пов’язані з таким відрядженням представників Продавця до Покупця.</w:t>
      </w:r>
    </w:p>
    <w:p w14:paraId="0E2D56E2" w14:textId="77777777" w:rsidR="006A4A25" w:rsidRDefault="006A4A25" w:rsidP="00A06F70">
      <w:pPr>
        <w:autoSpaceDE w:val="0"/>
        <w:autoSpaceDN w:val="0"/>
        <w:adjustRightInd w:val="0"/>
        <w:spacing w:after="0" w:line="240" w:lineRule="auto"/>
        <w:ind w:firstLine="284"/>
        <w:jc w:val="center"/>
        <w:rPr>
          <w:rFonts w:ascii="Times New Roman" w:hAnsi="Times New Roman" w:cs="Times New Roman"/>
          <w:sz w:val="20"/>
          <w:szCs w:val="20"/>
          <w:lang w:val="uk-UA"/>
        </w:rPr>
      </w:pPr>
    </w:p>
    <w:p w14:paraId="7C6AC7B5" w14:textId="77777777" w:rsidR="00A06F70" w:rsidRPr="003B5995" w:rsidRDefault="003B5995"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r w:rsidRPr="003B5995">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lang w:val="uk-UA"/>
        </w:rPr>
        <w:t>.</w:t>
      </w:r>
      <w:r w:rsidRPr="003B5995">
        <w:rPr>
          <w:rFonts w:ascii="Times New Roman" w:hAnsi="Times New Roman" w:cs="Times New Roman"/>
          <w:b/>
          <w:bCs/>
          <w:color w:val="000000"/>
          <w:sz w:val="24"/>
          <w:szCs w:val="24"/>
          <w:lang w:val="uk-UA"/>
        </w:rPr>
        <w:t xml:space="preserve"> УМОВИ ОПЛАТИ</w:t>
      </w:r>
    </w:p>
    <w:p w14:paraId="277C6005" w14:textId="77777777" w:rsidR="00A06F70" w:rsidRPr="006B0797" w:rsidRDefault="00A06F70" w:rsidP="00A06F70">
      <w:pPr>
        <w:autoSpaceDE w:val="0"/>
        <w:autoSpaceDN w:val="0"/>
        <w:adjustRightInd w:val="0"/>
        <w:spacing w:after="0" w:line="240" w:lineRule="auto"/>
        <w:ind w:firstLine="284"/>
        <w:jc w:val="center"/>
        <w:rPr>
          <w:rFonts w:ascii="Times New Roman" w:hAnsi="Times New Roman" w:cs="Times New Roman"/>
          <w:color w:val="000000"/>
          <w:sz w:val="20"/>
          <w:szCs w:val="20"/>
          <w:lang w:val="uk-UA"/>
        </w:rPr>
      </w:pPr>
    </w:p>
    <w:p w14:paraId="697C5DA1" w14:textId="77777777" w:rsidR="00243243" w:rsidRDefault="00A06F70" w:rsidP="00243243">
      <w:pPr>
        <w:pStyle w:val="Default"/>
        <w:ind w:firstLine="284"/>
        <w:jc w:val="both"/>
        <w:rPr>
          <w:sz w:val="20"/>
          <w:szCs w:val="20"/>
          <w:lang w:val="uk-UA"/>
        </w:rPr>
      </w:pPr>
      <w:r w:rsidRPr="006B0797">
        <w:rPr>
          <w:sz w:val="20"/>
          <w:szCs w:val="20"/>
          <w:lang w:val="uk-UA"/>
        </w:rPr>
        <w:t xml:space="preserve">5.1.  </w:t>
      </w:r>
      <w:r w:rsidR="00243243" w:rsidRPr="0094388E">
        <w:rPr>
          <w:sz w:val="20"/>
          <w:szCs w:val="20"/>
          <w:lang w:val="uk-UA"/>
        </w:rPr>
        <w:t>Покупець зобов'язується здійснити оплату згідно п. 2.3. цього Договору.</w:t>
      </w:r>
    </w:p>
    <w:p w14:paraId="6320E412" w14:textId="77777777" w:rsidR="00A06F70" w:rsidRPr="006B0797" w:rsidRDefault="00A06F70" w:rsidP="00243243">
      <w:pPr>
        <w:pStyle w:val="Default"/>
        <w:ind w:firstLine="284"/>
        <w:jc w:val="both"/>
        <w:rPr>
          <w:sz w:val="20"/>
          <w:szCs w:val="20"/>
          <w:lang w:val="uk-UA"/>
        </w:rPr>
      </w:pPr>
      <w:r w:rsidRPr="006B0797">
        <w:rPr>
          <w:sz w:val="20"/>
          <w:szCs w:val="20"/>
          <w:lang w:val="uk-UA"/>
        </w:rPr>
        <w:t xml:space="preserve">5.2. Всі платежі, які здійснюються Покупцем у випадку несвоєчасної оплати, незалежно від підстави платежу в платіжному дорученні проводяться в наступній послідовності: </w:t>
      </w:r>
    </w:p>
    <w:p w14:paraId="7FDA66AB"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пеня згідно п. 8.1. Договору; </w:t>
      </w:r>
    </w:p>
    <w:p w14:paraId="78A1B00B"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 оплата відповідного платежу. </w:t>
      </w:r>
    </w:p>
    <w:p w14:paraId="6DEB94FF"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5.3. При здійсненні оплати Покупець зобов'язується вказати у платіжному дорученні дату та номер даного Договору, а також номер рахунку, виставленого Продавцем, згідно якого здійснюється оплата. </w:t>
      </w:r>
    </w:p>
    <w:p w14:paraId="01BFF659" w14:textId="6FE717AF" w:rsidR="00A06F70" w:rsidRPr="000E156A"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5.4. Кінцевий термін виконання грошового зобов’язання Покупцем </w:t>
      </w:r>
      <w:r w:rsidRPr="00A46B50">
        <w:rPr>
          <w:rFonts w:ascii="Times New Roman" w:hAnsi="Times New Roman" w:cs="Times New Roman"/>
          <w:color w:val="000000"/>
          <w:sz w:val="20"/>
          <w:szCs w:val="20"/>
          <w:lang w:val="uk-UA"/>
        </w:rPr>
        <w:t xml:space="preserve">складає </w:t>
      </w:r>
      <w:r w:rsidR="004C387D">
        <w:rPr>
          <w:rFonts w:ascii="Times New Roman" w:hAnsi="Times New Roman" w:cs="Times New Roman"/>
          <w:color w:val="000000"/>
          <w:sz w:val="20"/>
          <w:szCs w:val="20"/>
          <w:lang w:val="uk-UA"/>
        </w:rPr>
        <w:t>«</w:t>
      </w:r>
      <w:r w:rsidR="00CB0778">
        <w:rPr>
          <w:rFonts w:ascii="Times New Roman" w:hAnsi="Times New Roman" w:cs="Times New Roman"/>
          <w:color w:val="000000"/>
          <w:sz w:val="20"/>
          <w:szCs w:val="20"/>
          <w:u w:val="single"/>
          <w:lang w:val="uk-UA"/>
        </w:rPr>
        <w:t xml:space="preserve">   </w:t>
      </w:r>
      <w:r w:rsidR="004C387D">
        <w:rPr>
          <w:rFonts w:ascii="Times New Roman" w:hAnsi="Times New Roman" w:cs="Times New Roman"/>
          <w:color w:val="000000"/>
          <w:sz w:val="20"/>
          <w:szCs w:val="20"/>
          <w:lang w:val="uk-UA"/>
        </w:rPr>
        <w:t xml:space="preserve">» </w:t>
      </w:r>
      <w:r w:rsidR="00CB0778">
        <w:rPr>
          <w:rFonts w:ascii="Times New Roman" w:hAnsi="Times New Roman" w:cs="Times New Roman"/>
          <w:color w:val="000000"/>
          <w:sz w:val="20"/>
          <w:szCs w:val="20"/>
          <w:u w:val="single"/>
          <w:lang w:val="uk-UA"/>
        </w:rPr>
        <w:t xml:space="preserve">            </w:t>
      </w:r>
      <w:r w:rsidR="00A46B50" w:rsidRPr="00A46B50">
        <w:rPr>
          <w:rFonts w:ascii="Times New Roman" w:hAnsi="Times New Roman" w:cs="Times New Roman"/>
          <w:color w:val="000000"/>
          <w:sz w:val="20"/>
          <w:szCs w:val="20"/>
          <w:lang w:val="uk-UA"/>
        </w:rPr>
        <w:t xml:space="preserve"> 202</w:t>
      </w:r>
      <w:r w:rsidR="00CB0778">
        <w:rPr>
          <w:rFonts w:ascii="Times New Roman" w:hAnsi="Times New Roman" w:cs="Times New Roman"/>
          <w:color w:val="000000"/>
          <w:sz w:val="20"/>
          <w:szCs w:val="20"/>
          <w:lang w:val="uk-UA"/>
        </w:rPr>
        <w:t>2</w:t>
      </w:r>
      <w:r w:rsidRPr="00A46B50">
        <w:rPr>
          <w:rFonts w:ascii="Times New Roman" w:hAnsi="Times New Roman" w:cs="Times New Roman"/>
          <w:color w:val="000000"/>
          <w:sz w:val="20"/>
          <w:szCs w:val="20"/>
          <w:lang w:val="uk-UA"/>
        </w:rPr>
        <w:t>р.</w:t>
      </w:r>
      <w:r w:rsidRPr="000E156A">
        <w:rPr>
          <w:rFonts w:ascii="Times New Roman" w:hAnsi="Times New Roman" w:cs="Times New Roman"/>
          <w:color w:val="000000"/>
          <w:sz w:val="20"/>
          <w:szCs w:val="20"/>
          <w:lang w:val="uk-UA"/>
        </w:rPr>
        <w:t xml:space="preserve"> </w:t>
      </w:r>
    </w:p>
    <w:p w14:paraId="3C5A639D" w14:textId="77777777" w:rsidR="00A06F70" w:rsidRDefault="00A06F70" w:rsidP="003B5995">
      <w:pPr>
        <w:autoSpaceDE w:val="0"/>
        <w:autoSpaceDN w:val="0"/>
        <w:adjustRightInd w:val="0"/>
        <w:spacing w:after="0" w:line="240" w:lineRule="auto"/>
        <w:ind w:firstLine="284"/>
        <w:jc w:val="both"/>
        <w:rPr>
          <w:rFonts w:ascii="Times New Roman" w:hAnsi="Times New Roman" w:cs="Times New Roman"/>
          <w:b/>
          <w:bCs/>
          <w:color w:val="000000"/>
          <w:sz w:val="20"/>
          <w:szCs w:val="20"/>
          <w:lang w:val="uk-UA"/>
        </w:rPr>
      </w:pPr>
      <w:r w:rsidRPr="000E156A">
        <w:rPr>
          <w:rFonts w:ascii="Times New Roman" w:hAnsi="Times New Roman" w:cs="Times New Roman"/>
          <w:color w:val="000000"/>
          <w:sz w:val="20"/>
          <w:szCs w:val="20"/>
          <w:lang w:val="uk-UA"/>
        </w:rPr>
        <w:t>5.5. Покупець має право достроково здійснити повну оплату вартості Товару.</w:t>
      </w:r>
    </w:p>
    <w:p w14:paraId="72AC491D" w14:textId="77777777" w:rsidR="00B64C63" w:rsidRDefault="00B64C63" w:rsidP="00A06F70">
      <w:pPr>
        <w:autoSpaceDE w:val="0"/>
        <w:autoSpaceDN w:val="0"/>
        <w:adjustRightInd w:val="0"/>
        <w:spacing w:after="0" w:line="240" w:lineRule="auto"/>
        <w:ind w:firstLine="284"/>
        <w:jc w:val="center"/>
        <w:rPr>
          <w:rFonts w:ascii="Times New Roman" w:hAnsi="Times New Roman" w:cs="Times New Roman"/>
          <w:b/>
          <w:bCs/>
          <w:color w:val="000000"/>
          <w:sz w:val="20"/>
          <w:szCs w:val="20"/>
          <w:lang w:val="uk-UA"/>
        </w:rPr>
      </w:pPr>
    </w:p>
    <w:p w14:paraId="567DCE87" w14:textId="77777777" w:rsidR="00A06F70" w:rsidRPr="003B5995" w:rsidRDefault="003B5995"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r w:rsidRPr="003B5995">
        <w:rPr>
          <w:rFonts w:ascii="Times New Roman" w:hAnsi="Times New Roman" w:cs="Times New Roman"/>
          <w:b/>
          <w:bCs/>
          <w:color w:val="000000"/>
          <w:sz w:val="24"/>
          <w:szCs w:val="24"/>
          <w:lang w:val="uk-UA"/>
        </w:rPr>
        <w:t>6. ФОРС-МАЖОР</w:t>
      </w:r>
    </w:p>
    <w:p w14:paraId="3368E796" w14:textId="77777777" w:rsidR="00A06F70" w:rsidRPr="006B0797" w:rsidRDefault="00A06F70" w:rsidP="00A06F70">
      <w:pPr>
        <w:autoSpaceDE w:val="0"/>
        <w:autoSpaceDN w:val="0"/>
        <w:adjustRightInd w:val="0"/>
        <w:spacing w:after="0" w:line="240" w:lineRule="auto"/>
        <w:ind w:firstLine="284"/>
        <w:jc w:val="center"/>
        <w:rPr>
          <w:rFonts w:ascii="Times New Roman" w:hAnsi="Times New Roman" w:cs="Times New Roman"/>
          <w:color w:val="000000"/>
          <w:sz w:val="20"/>
          <w:szCs w:val="20"/>
          <w:lang w:val="uk-UA"/>
        </w:rPr>
      </w:pPr>
    </w:p>
    <w:p w14:paraId="5A893776"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6.1. Форс-мажорними обставинами вважаються обставини, що унеможливлюють часткове або повне виконання однією Стороною або обома Сторонами умов дійсного Договору. </w:t>
      </w:r>
    </w:p>
    <w:p w14:paraId="5D219F21"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6.2. Форс-мажорні обставини включають: пожежу, викликану природними силами, повінь, землетрус і інші стихійні лиха, страйки, безладдя, блокаду,</w:t>
      </w:r>
      <w:r>
        <w:rPr>
          <w:rFonts w:ascii="Times New Roman" w:hAnsi="Times New Roman" w:cs="Times New Roman"/>
          <w:color w:val="000000"/>
          <w:sz w:val="20"/>
          <w:szCs w:val="20"/>
          <w:lang w:val="uk-UA"/>
        </w:rPr>
        <w:t xml:space="preserve"> терористичні акти,</w:t>
      </w:r>
      <w:r w:rsidRPr="006B0797">
        <w:rPr>
          <w:rFonts w:ascii="Times New Roman" w:hAnsi="Times New Roman" w:cs="Times New Roman"/>
          <w:color w:val="000000"/>
          <w:sz w:val="20"/>
          <w:szCs w:val="20"/>
          <w:lang w:val="uk-UA"/>
        </w:rPr>
        <w:t xml:space="preserve"> військові дії</w:t>
      </w:r>
      <w:r>
        <w:rPr>
          <w:rFonts w:ascii="Times New Roman" w:hAnsi="Times New Roman" w:cs="Times New Roman"/>
          <w:color w:val="000000"/>
          <w:sz w:val="20"/>
          <w:szCs w:val="20"/>
          <w:lang w:val="uk-UA"/>
        </w:rPr>
        <w:t>, дії знарядь війни</w:t>
      </w:r>
      <w:r w:rsidRPr="006B0797">
        <w:rPr>
          <w:rFonts w:ascii="Times New Roman" w:hAnsi="Times New Roman" w:cs="Times New Roman"/>
          <w:color w:val="000000"/>
          <w:sz w:val="20"/>
          <w:szCs w:val="20"/>
          <w:lang w:val="uk-UA"/>
        </w:rPr>
        <w:t xml:space="preserve"> (в тому числі, але не виключно проведення антитерористичних операцій, введення військового стану, надзвичайного стану), зміни графіку роботи заводу-виготовлювача, розклад руху кораблів, ембарго або інші обставини, що знаходяться поза контролем Сторін і впливають на виконання ними своїх зобов'язань, крім того, до форс-мажорних обставин включаються дії державних органів щодо введення нормативних актів, які впливають на виконання Договору. </w:t>
      </w:r>
    </w:p>
    <w:p w14:paraId="6DE29917"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lastRenderedPageBreak/>
        <w:t>Сторона для якої наступили форс-мажорні обстав</w:t>
      </w:r>
      <w:r>
        <w:rPr>
          <w:rFonts w:ascii="Times New Roman" w:hAnsi="Times New Roman" w:cs="Times New Roman"/>
          <w:color w:val="000000"/>
          <w:sz w:val="20"/>
          <w:szCs w:val="20"/>
          <w:lang w:val="uk-UA"/>
        </w:rPr>
        <w:t xml:space="preserve">ини, повинна негайно, протягом </w:t>
      </w:r>
      <w:r w:rsidRPr="006B0797">
        <w:rPr>
          <w:rFonts w:ascii="Times New Roman" w:hAnsi="Times New Roman" w:cs="Times New Roman"/>
          <w:color w:val="000000"/>
          <w:sz w:val="20"/>
          <w:szCs w:val="20"/>
          <w:lang w:val="uk-UA"/>
        </w:rPr>
        <w:t xml:space="preserve">5-ти днів з настання таких обставин, повідомити іншу Сторону в письмовому вигляді про виникнення таких обставин. Дане повідомлення повинне включати: характер форс-мажорних обставин, дату їх початку і очікувану дату закінчення. </w:t>
      </w:r>
    </w:p>
    <w:p w14:paraId="2917FAF9"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6.3. Сторони погодили, що військові дії (в тому числі, але не виключно проведення антитерористичних операцій, введення військового стану та надзвичайного стану) вважаються підтвердженими, якщо зазначена інформація буде офіційно опублікована на будь-якому із сайтів: Рада національної безпеки та оборони України, Кабінет Міністрів України, Президент України. </w:t>
      </w:r>
    </w:p>
    <w:p w14:paraId="1803E06D"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6.4. Існування форс-мажорних обставин звільняє Сторону, яка підпала під їх дію, тільки від відповідальності у вигляді штрафу та пені за невиконання зобов'язань за цим Договором і лише на період дії таких форс-мажорних обставин, та не звільняє від обов'язку виконати свої зобов'язання. </w:t>
      </w:r>
    </w:p>
    <w:p w14:paraId="67C57163"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6.5. Не вважаються форс-мажорними обставинами та істотною зміною обставин: відсутність у Сторін необхідних коштів, зміна офіційного обмінного курсу Національного Банку України гривні до будь-якої валюти, порушення зобов'язань контрагентами Покупця, несприятливі погодні умови та інші обставини, що призвели до загибелі посівів або втрати врожаю Покупця. </w:t>
      </w:r>
    </w:p>
    <w:p w14:paraId="1C9BE139" w14:textId="77777777" w:rsidR="00A06F70"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6.6. Якщо форс-мажорні обставини для однієї зі Сторін будуть продовжуватися більше 30 (тридцяти) календарних днів, кожна із Сторін має право на розірвання цього договору за умови письмового повідомлення про це іншої Сторони не пізніш як за 5 (п’ять) робочих днів до розірвання. При цьому Сторони повинні здійснити взаєморозрахунки (оплатити поставлений до дії форс-мажорних обставин Товар або повернути передплату за непоставлений Товар) протягом 5-ти робочих днів з дати отримання такого повідомлення. </w:t>
      </w:r>
    </w:p>
    <w:p w14:paraId="231BFDA8"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p>
    <w:p w14:paraId="03DEE77B" w14:textId="77777777" w:rsidR="00A06F70" w:rsidRPr="003B5995" w:rsidRDefault="003B5995"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r w:rsidRPr="003B5995">
        <w:rPr>
          <w:rFonts w:ascii="Times New Roman" w:hAnsi="Times New Roman" w:cs="Times New Roman"/>
          <w:b/>
          <w:bCs/>
          <w:color w:val="000000"/>
          <w:sz w:val="24"/>
          <w:szCs w:val="24"/>
          <w:lang w:val="uk-UA"/>
        </w:rPr>
        <w:t>7. СУПЕРЕЧКИ ТА РОЗБІЖНОСТІ</w:t>
      </w:r>
    </w:p>
    <w:p w14:paraId="19631E2C" w14:textId="77777777" w:rsidR="00A06F70" w:rsidRPr="003B5995" w:rsidRDefault="00A06F70"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p>
    <w:p w14:paraId="0A893237"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7.1. Сторони будуть намагатися здійснювати всі необхідні заходи для врегулювання спірних питань, що можуть виникнути в зв'язку з дійсним Договором, шляхом переговорів. </w:t>
      </w:r>
    </w:p>
    <w:p w14:paraId="4C580C3F"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7.2. У випадку, якщо згоди не було досягнуто, спірні питання або розбіжності, що виникли в зв'язку з дійсним Договором, будуть розглядатися в суді, відповідно до діючого законодавства України. </w:t>
      </w:r>
    </w:p>
    <w:p w14:paraId="68DAA36D" w14:textId="77777777" w:rsidR="00A06F70" w:rsidRPr="006B0797" w:rsidRDefault="00A06F70" w:rsidP="00A06F70">
      <w:pPr>
        <w:autoSpaceDE w:val="0"/>
        <w:autoSpaceDN w:val="0"/>
        <w:adjustRightInd w:val="0"/>
        <w:spacing w:after="0" w:line="240" w:lineRule="auto"/>
        <w:jc w:val="both"/>
        <w:rPr>
          <w:rFonts w:ascii="Times New Roman" w:hAnsi="Times New Roman" w:cs="Times New Roman"/>
          <w:color w:val="000000"/>
          <w:sz w:val="20"/>
          <w:szCs w:val="20"/>
          <w:lang w:val="uk-UA"/>
        </w:rPr>
      </w:pPr>
    </w:p>
    <w:p w14:paraId="26BC84EF" w14:textId="77777777" w:rsidR="00A06F70" w:rsidRPr="003B5995" w:rsidRDefault="003B5995" w:rsidP="00A06F70">
      <w:pPr>
        <w:autoSpaceDE w:val="0"/>
        <w:autoSpaceDN w:val="0"/>
        <w:adjustRightInd w:val="0"/>
        <w:spacing w:after="0" w:line="240" w:lineRule="auto"/>
        <w:ind w:firstLine="284"/>
        <w:jc w:val="center"/>
        <w:rPr>
          <w:rFonts w:ascii="Times New Roman" w:hAnsi="Times New Roman" w:cs="Times New Roman"/>
          <w:b/>
          <w:bCs/>
          <w:color w:val="000000"/>
          <w:sz w:val="24"/>
          <w:szCs w:val="24"/>
          <w:lang w:val="uk-UA"/>
        </w:rPr>
      </w:pPr>
      <w:r w:rsidRPr="003B5995">
        <w:rPr>
          <w:rFonts w:ascii="Times New Roman" w:hAnsi="Times New Roman" w:cs="Times New Roman"/>
          <w:b/>
          <w:bCs/>
          <w:color w:val="000000"/>
          <w:sz w:val="24"/>
          <w:szCs w:val="24"/>
          <w:lang w:val="uk-UA"/>
        </w:rPr>
        <w:t>8. ВІДПОВІДАЛЬНІСТЬ СТОРІН</w:t>
      </w:r>
    </w:p>
    <w:p w14:paraId="294493BA" w14:textId="77777777" w:rsidR="00A06F70" w:rsidRPr="006B0797" w:rsidRDefault="00A06F70" w:rsidP="00A06F70">
      <w:pPr>
        <w:autoSpaceDE w:val="0"/>
        <w:autoSpaceDN w:val="0"/>
        <w:adjustRightInd w:val="0"/>
        <w:spacing w:after="0" w:line="240" w:lineRule="auto"/>
        <w:ind w:firstLine="284"/>
        <w:jc w:val="center"/>
        <w:rPr>
          <w:rFonts w:ascii="Times New Roman" w:hAnsi="Times New Roman" w:cs="Times New Roman"/>
          <w:color w:val="000000"/>
          <w:sz w:val="20"/>
          <w:szCs w:val="20"/>
          <w:lang w:val="uk-UA"/>
        </w:rPr>
      </w:pPr>
    </w:p>
    <w:p w14:paraId="46E40450"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8.1. У випадку прострочення оплати за Товар Покупець сплачує Продавцю пеню в розмірі подвійної облікової ставки НБУ від неоплаченої вартості Товару з ПДВ за кожний календарний день прострочення оплати платежу по день оплати заборгованості включно. </w:t>
      </w:r>
    </w:p>
    <w:p w14:paraId="34863E51"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8.2. Відповідальність Продавця за даним Договором визначається законодавством України, але у будь-якому випадку обмежується розміром оплаченої вартості Товару без урахування ПДВ, зазначеної в п. 2.1. даного Договору. </w:t>
      </w:r>
    </w:p>
    <w:p w14:paraId="1D116752" w14:textId="77777777" w:rsidR="00A06F70"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8.3. </w:t>
      </w:r>
      <w:r w:rsidRPr="00DC030E">
        <w:rPr>
          <w:rFonts w:ascii="Times New Roman" w:hAnsi="Times New Roman" w:cs="Times New Roman"/>
          <w:sz w:val="20"/>
          <w:szCs w:val="20"/>
          <w:lang w:val="uk-UA"/>
        </w:rPr>
        <w:t xml:space="preserve">У випадку порушення Покупцем умов оплати Товару, визначених в п. 5.1 даного Договору або іншої умови Договору, Продавець має право в односторонньому порядку розірвати Договір шляхом письмового повідомлення </w:t>
      </w:r>
      <w:r>
        <w:rPr>
          <w:rFonts w:ascii="Times New Roman" w:hAnsi="Times New Roman" w:cs="Times New Roman"/>
          <w:sz w:val="20"/>
          <w:szCs w:val="20"/>
          <w:lang w:val="uk-UA"/>
        </w:rPr>
        <w:t>Покупцю про розірвання Договору.</w:t>
      </w:r>
      <w:r w:rsidRPr="00DC030E">
        <w:rPr>
          <w:rFonts w:ascii="Times New Roman" w:hAnsi="Times New Roman" w:cs="Times New Roman"/>
          <w:sz w:val="20"/>
          <w:szCs w:val="20"/>
          <w:lang w:val="uk-UA"/>
        </w:rPr>
        <w:t xml:space="preserve"> </w:t>
      </w:r>
    </w:p>
    <w:p w14:paraId="3FB5699D" w14:textId="77777777" w:rsidR="00A06F70"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DC030E">
        <w:rPr>
          <w:rFonts w:ascii="Times New Roman" w:hAnsi="Times New Roman" w:cs="Times New Roman"/>
          <w:color w:val="000000"/>
          <w:sz w:val="20"/>
          <w:szCs w:val="20"/>
          <w:lang w:val="uk-UA"/>
        </w:rPr>
        <w:t xml:space="preserve">8.4. </w:t>
      </w:r>
      <w:r w:rsidRPr="00DC030E">
        <w:rPr>
          <w:rFonts w:ascii="Times New Roman" w:hAnsi="Times New Roman" w:cs="Times New Roman"/>
          <w:sz w:val="20"/>
          <w:szCs w:val="20"/>
          <w:lang w:val="uk-UA"/>
        </w:rPr>
        <w:t>В разі розірвання Продавцем даного Договору через причини, наведені в п. 8.3. Договору, Продавець повертає Покупцю кошти, попередньо сплачені ним за умовами даного Договору</w:t>
      </w:r>
      <w:r w:rsidR="00447DD4">
        <w:rPr>
          <w:rFonts w:ascii="Times New Roman" w:hAnsi="Times New Roman" w:cs="Times New Roman"/>
          <w:sz w:val="20"/>
          <w:szCs w:val="20"/>
          <w:lang w:val="uk-UA"/>
        </w:rPr>
        <w:t xml:space="preserve"> крім пункту 2.3.1</w:t>
      </w:r>
      <w:r w:rsidRPr="00DC030E">
        <w:rPr>
          <w:rFonts w:ascii="Times New Roman" w:hAnsi="Times New Roman" w:cs="Times New Roman"/>
          <w:sz w:val="20"/>
          <w:szCs w:val="20"/>
          <w:lang w:val="uk-UA"/>
        </w:rPr>
        <w:t>. Кошти підлягають поверненню Покупцю після повернення Продавцю Товару, що був поставлений за цим Договором. При цьому, Продавець має право утримати із суми, що підлягає поверненню Покупцю, штрафні санкції, нараховані Продавцем з умовами даного Договору та чинного законодавства України, а також кошти необхідні для відновлення належного стану Товару.</w:t>
      </w:r>
    </w:p>
    <w:p w14:paraId="2DA1880C"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8.</w:t>
      </w:r>
      <w:r>
        <w:rPr>
          <w:rFonts w:ascii="Times New Roman" w:hAnsi="Times New Roman" w:cs="Times New Roman"/>
          <w:color w:val="000000"/>
          <w:sz w:val="20"/>
          <w:szCs w:val="20"/>
          <w:lang w:val="uk-UA"/>
        </w:rPr>
        <w:t>5</w:t>
      </w:r>
      <w:r w:rsidRPr="006B0797">
        <w:rPr>
          <w:rFonts w:ascii="Times New Roman" w:hAnsi="Times New Roman" w:cs="Times New Roman"/>
          <w:color w:val="000000"/>
          <w:sz w:val="20"/>
          <w:szCs w:val="20"/>
          <w:lang w:val="uk-UA"/>
        </w:rPr>
        <w:t xml:space="preserve">. Продавець не несе жодної відповідальності за прострочення передання Товару, якщо таке прострочення є наслідком невиконання або неналежного виконання Покупцем своїх обов’язків за цим Договором, в т.ч. прострочення оплати згідно п. 5.1. цього Договору. </w:t>
      </w:r>
    </w:p>
    <w:p w14:paraId="28ED104C" w14:textId="77777777" w:rsidR="00A06F70" w:rsidRPr="006B0797" w:rsidRDefault="00A06F70" w:rsidP="00A06F70">
      <w:pPr>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8.6</w:t>
      </w:r>
      <w:r w:rsidRPr="006B0797">
        <w:rPr>
          <w:rFonts w:ascii="Times New Roman" w:hAnsi="Times New Roman" w:cs="Times New Roman"/>
          <w:color w:val="000000"/>
          <w:sz w:val="20"/>
          <w:szCs w:val="20"/>
          <w:lang w:val="uk-UA"/>
        </w:rPr>
        <w:t xml:space="preserve">. У випадку невиконання вимог п. 3.12. щодо підписання Наряд-замовлення після проведення таких робіт, Покупець сплачує Продавцю штраф у розмірі </w:t>
      </w:r>
      <w:r>
        <w:rPr>
          <w:rFonts w:ascii="Times New Roman" w:hAnsi="Times New Roman" w:cs="Times New Roman"/>
          <w:color w:val="000000"/>
          <w:sz w:val="20"/>
          <w:szCs w:val="20"/>
          <w:lang w:val="uk-UA"/>
        </w:rPr>
        <w:t>2,</w:t>
      </w:r>
      <w:r w:rsidRPr="006B0797">
        <w:rPr>
          <w:rFonts w:ascii="Times New Roman" w:hAnsi="Times New Roman" w:cs="Times New Roman"/>
          <w:color w:val="000000"/>
          <w:sz w:val="20"/>
          <w:szCs w:val="20"/>
          <w:lang w:val="uk-UA"/>
        </w:rPr>
        <w:t>5% від вартості Товару, щодо якого проводилися ремонтні роботи, протягом 5 (п’яти) календарних днів з моменту отримання претензій Продавця із підтвердженням здійснення виїзду сервісного спеціаліста в господарство. Для цього випадку, сторони приймають, що підтвердженням здійснення ремонтних робіт Товару Продавця є відмітка місцевого поштового відділення чи іншого державного закладу на посвідченні на відрядження сервісного спеціаліста.</w:t>
      </w:r>
    </w:p>
    <w:p w14:paraId="29970894" w14:textId="77777777" w:rsidR="00A06F70" w:rsidRPr="003B5995" w:rsidRDefault="003B5995" w:rsidP="00A06F70">
      <w:pPr>
        <w:jc w:val="center"/>
        <w:rPr>
          <w:rFonts w:ascii="Times New Roman" w:hAnsi="Times New Roman" w:cs="Times New Roman"/>
          <w:color w:val="000000"/>
          <w:sz w:val="24"/>
          <w:szCs w:val="24"/>
          <w:lang w:val="uk-UA"/>
        </w:rPr>
      </w:pPr>
      <w:r w:rsidRPr="003B5995">
        <w:rPr>
          <w:rFonts w:ascii="Times New Roman" w:hAnsi="Times New Roman" w:cs="Times New Roman"/>
          <w:b/>
          <w:bCs/>
          <w:color w:val="000000"/>
          <w:sz w:val="24"/>
          <w:szCs w:val="24"/>
          <w:lang w:val="uk-UA"/>
        </w:rPr>
        <w:t>9. ІНШІ УМОВИ</w:t>
      </w:r>
    </w:p>
    <w:p w14:paraId="2230EEDC"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9.1. Даний Договір набирає сили з моменту його підписання, і діє до повного виконання Сторонами умов дійсного Договору. </w:t>
      </w:r>
    </w:p>
    <w:p w14:paraId="4A482046"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9.2. З моменту вступу Договору в силу, усі попередні письмові й усні домовленості втрачають свою силу. </w:t>
      </w:r>
    </w:p>
    <w:p w14:paraId="4C0AF9AA"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9.3. Усі доповнення і додатки до Договору мають сил</w:t>
      </w:r>
      <w:r>
        <w:rPr>
          <w:rFonts w:ascii="Times New Roman" w:hAnsi="Times New Roman" w:cs="Times New Roman"/>
          <w:color w:val="000000"/>
          <w:sz w:val="20"/>
          <w:szCs w:val="20"/>
          <w:lang w:val="uk-UA"/>
        </w:rPr>
        <w:t>у, якщо вони виконані письмово,</w:t>
      </w:r>
      <w:r w:rsidRPr="006B0797">
        <w:rPr>
          <w:rFonts w:ascii="Times New Roman" w:hAnsi="Times New Roman" w:cs="Times New Roman"/>
          <w:color w:val="000000"/>
          <w:sz w:val="20"/>
          <w:szCs w:val="20"/>
          <w:lang w:val="uk-UA"/>
        </w:rPr>
        <w:t xml:space="preserve"> підписані уповноваженими представниками обох Сторін</w:t>
      </w:r>
      <w:r>
        <w:rPr>
          <w:rFonts w:ascii="Times New Roman" w:hAnsi="Times New Roman" w:cs="Times New Roman"/>
          <w:color w:val="000000"/>
          <w:sz w:val="20"/>
          <w:szCs w:val="20"/>
          <w:lang w:val="uk-UA"/>
        </w:rPr>
        <w:t xml:space="preserve"> та скріплені печатками</w:t>
      </w:r>
      <w:r w:rsidRPr="006B0797">
        <w:rPr>
          <w:rFonts w:ascii="Times New Roman" w:hAnsi="Times New Roman" w:cs="Times New Roman"/>
          <w:color w:val="000000"/>
          <w:sz w:val="20"/>
          <w:szCs w:val="20"/>
          <w:lang w:val="uk-UA"/>
        </w:rPr>
        <w:t xml:space="preserve">. Усі доповнення і додатки є невід'ємною частиною Договору. </w:t>
      </w:r>
      <w:r w:rsidRPr="009960E1">
        <w:rPr>
          <w:rFonts w:ascii="Times New Roman" w:hAnsi="Times New Roman" w:cs="Times New Roman"/>
          <w:sz w:val="20"/>
          <w:szCs w:val="20"/>
          <w:lang w:val="uk-UA"/>
        </w:rPr>
        <w:t xml:space="preserve">Сторона договору, яка вважає за необхідне </w:t>
      </w:r>
      <w:r>
        <w:rPr>
          <w:rFonts w:ascii="Times New Roman" w:hAnsi="Times New Roman" w:cs="Times New Roman"/>
          <w:sz w:val="20"/>
          <w:szCs w:val="20"/>
          <w:lang w:val="uk-UA"/>
        </w:rPr>
        <w:t>внести доповнення чи додатки до Договору</w:t>
      </w:r>
      <w:r w:rsidRPr="009960E1">
        <w:rPr>
          <w:rFonts w:ascii="Times New Roman" w:hAnsi="Times New Roman" w:cs="Times New Roman"/>
          <w:sz w:val="20"/>
          <w:szCs w:val="20"/>
          <w:lang w:val="uk-UA"/>
        </w:rPr>
        <w:t xml:space="preserve">, </w:t>
      </w:r>
      <w:r w:rsidRPr="009960E1">
        <w:rPr>
          <w:rFonts w:ascii="Times New Roman" w:hAnsi="Times New Roman" w:cs="Times New Roman"/>
          <w:sz w:val="20"/>
          <w:szCs w:val="20"/>
          <w:lang w:val="uk-UA"/>
        </w:rPr>
        <w:lastRenderedPageBreak/>
        <w:t xml:space="preserve">повинна надіслати пропозицію про це другій стороні за договором. Сторона, яка отримала пропозицію про зміну договору, у </w:t>
      </w:r>
      <w:r>
        <w:rPr>
          <w:rFonts w:ascii="Times New Roman" w:hAnsi="Times New Roman" w:cs="Times New Roman"/>
          <w:sz w:val="20"/>
          <w:szCs w:val="20"/>
          <w:lang w:val="uk-UA"/>
        </w:rPr>
        <w:t>5</w:t>
      </w:r>
      <w:r w:rsidRPr="009960E1">
        <w:rPr>
          <w:rFonts w:ascii="Times New Roman" w:hAnsi="Times New Roman" w:cs="Times New Roman"/>
          <w:sz w:val="20"/>
          <w:szCs w:val="20"/>
          <w:lang w:val="uk-UA"/>
        </w:rPr>
        <w:t>-ти денний строк після одержання пропозиції повідомляє другу сторону про ре</w:t>
      </w:r>
      <w:r>
        <w:rPr>
          <w:rFonts w:ascii="Times New Roman" w:hAnsi="Times New Roman" w:cs="Times New Roman"/>
          <w:sz w:val="20"/>
          <w:szCs w:val="20"/>
          <w:lang w:val="uk-UA"/>
        </w:rPr>
        <w:t>зультати її розгляду.</w:t>
      </w:r>
    </w:p>
    <w:p w14:paraId="5C18DF99"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9.4. Покупець не має права передавати виконання своїх зобов'язань за даним Договором третім особам без письмового дозволу іншої Сторони. </w:t>
      </w:r>
    </w:p>
    <w:p w14:paraId="4146DF8D"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9.5. Сторони домовилися, що в Договір включені всі істотні умови, і таким чином, Договір не може бути визнаний неукладеним згідно ст. 181 Господарського Кодексу України. </w:t>
      </w:r>
    </w:p>
    <w:p w14:paraId="56FAFE6F"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9.6. Договір складений українською мовою, у двох екземплярах, що мають однакову юридичну силу, по одному екземпляру для кожної зі Сторін. </w:t>
      </w:r>
    </w:p>
    <w:p w14:paraId="75FFDCD6"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9.7. При тлумаченні положень цього Договору та умов поставки використовуються положення Інкотермс (Офіційні правила тлумачення торговельних термінів Міжнародної торгової палати) у редакції 2010 року. </w:t>
      </w:r>
    </w:p>
    <w:p w14:paraId="73C7E8E3" w14:textId="77777777" w:rsidR="00A06F70" w:rsidRPr="006B0797" w:rsidRDefault="00A06F70"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6B0797">
        <w:rPr>
          <w:rFonts w:ascii="Times New Roman" w:hAnsi="Times New Roman" w:cs="Times New Roman"/>
          <w:color w:val="000000"/>
          <w:sz w:val="20"/>
          <w:szCs w:val="20"/>
          <w:lang w:val="uk-UA"/>
        </w:rPr>
        <w:t xml:space="preserve">9.8. Відповідно до п. 201.1 ст. 201 Податкового кодексу України від 02 грудня 2010 року № 2755-VI із змінами та доповненнями, Постачальник зобов’язаний надати Покупцю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платником особи, та зареєстровану в Єдиному реєстрі податкових накладних. </w:t>
      </w:r>
    </w:p>
    <w:p w14:paraId="573E4313" w14:textId="77777777" w:rsidR="00A06F70" w:rsidRPr="006B0797" w:rsidRDefault="002E45A7" w:rsidP="00A06F70">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9.9. ТОВ "</w:t>
      </w:r>
      <w:r w:rsidR="00B00769">
        <w:rPr>
          <w:rFonts w:ascii="Times New Roman" w:hAnsi="Times New Roman" w:cs="Times New Roman"/>
          <w:color w:val="000000"/>
          <w:sz w:val="20"/>
          <w:szCs w:val="20"/>
          <w:lang w:val="uk-UA"/>
        </w:rPr>
        <w:t>Тернопіль Захід Підшипник</w:t>
      </w:r>
      <w:r w:rsidR="00A06F70" w:rsidRPr="006B0797">
        <w:rPr>
          <w:rFonts w:ascii="Times New Roman" w:hAnsi="Times New Roman" w:cs="Times New Roman"/>
          <w:color w:val="000000"/>
          <w:sz w:val="20"/>
          <w:szCs w:val="20"/>
          <w:lang w:val="uk-UA"/>
        </w:rPr>
        <w:t xml:space="preserve">" має статус платника податку на прибуток підприємств на загальних умовах. </w:t>
      </w:r>
    </w:p>
    <w:p w14:paraId="0AA01E6D" w14:textId="77777777" w:rsidR="00A06F70" w:rsidRPr="006B0797" w:rsidRDefault="00A06F70" w:rsidP="00D7380B">
      <w:pPr>
        <w:autoSpaceDE w:val="0"/>
        <w:autoSpaceDN w:val="0"/>
        <w:adjustRightInd w:val="0"/>
        <w:spacing w:after="0" w:line="240" w:lineRule="auto"/>
        <w:ind w:firstLine="284"/>
        <w:jc w:val="both"/>
        <w:rPr>
          <w:rFonts w:ascii="Times New Roman" w:hAnsi="Times New Roman" w:cs="Times New Roman"/>
          <w:color w:val="000000"/>
          <w:sz w:val="20"/>
          <w:szCs w:val="20"/>
          <w:lang w:val="uk-UA"/>
        </w:rPr>
      </w:pPr>
      <w:r w:rsidRPr="005772DD">
        <w:rPr>
          <w:rFonts w:ascii="Times New Roman" w:hAnsi="Times New Roman" w:cs="Times New Roman"/>
          <w:color w:val="000000"/>
          <w:sz w:val="20"/>
          <w:szCs w:val="20"/>
          <w:lang w:val="uk-UA"/>
        </w:rPr>
        <w:t xml:space="preserve">9.10. Покупець має статус </w:t>
      </w:r>
      <w:r w:rsidR="00D7380B" w:rsidRPr="006B0797">
        <w:rPr>
          <w:rFonts w:ascii="Times New Roman" w:hAnsi="Times New Roman" w:cs="Times New Roman"/>
          <w:color w:val="000000"/>
          <w:sz w:val="20"/>
          <w:szCs w:val="20"/>
          <w:lang w:val="uk-UA"/>
        </w:rPr>
        <w:t>платника податку на прибуток підприємств на загальних умовах</w:t>
      </w:r>
    </w:p>
    <w:p w14:paraId="3BBBEC00" w14:textId="77777777" w:rsidR="003B5995" w:rsidRDefault="003B5995" w:rsidP="00CA2F33">
      <w:pPr>
        <w:autoSpaceDE w:val="0"/>
        <w:autoSpaceDN w:val="0"/>
        <w:adjustRightInd w:val="0"/>
        <w:spacing w:after="0" w:line="240" w:lineRule="auto"/>
        <w:jc w:val="center"/>
        <w:rPr>
          <w:rFonts w:ascii="Times New Roman" w:hAnsi="Times New Roman" w:cs="Times New Roman"/>
          <w:b/>
          <w:bCs/>
          <w:sz w:val="20"/>
          <w:szCs w:val="20"/>
          <w:lang w:val="uk-UA"/>
        </w:rPr>
      </w:pPr>
    </w:p>
    <w:p w14:paraId="3359A2E1" w14:textId="77777777" w:rsidR="00A06F70" w:rsidRPr="003B5995" w:rsidRDefault="003B5995" w:rsidP="00CA2F33">
      <w:pPr>
        <w:autoSpaceDE w:val="0"/>
        <w:autoSpaceDN w:val="0"/>
        <w:adjustRightInd w:val="0"/>
        <w:spacing w:after="0" w:line="240" w:lineRule="auto"/>
        <w:jc w:val="center"/>
        <w:rPr>
          <w:rFonts w:ascii="Times New Roman" w:hAnsi="Times New Roman" w:cs="Times New Roman"/>
          <w:b/>
          <w:bCs/>
          <w:sz w:val="24"/>
          <w:szCs w:val="24"/>
          <w:lang w:val="uk-UA"/>
        </w:rPr>
      </w:pPr>
      <w:r w:rsidRPr="003B5995">
        <w:rPr>
          <w:rFonts w:ascii="Times New Roman" w:hAnsi="Times New Roman" w:cs="Times New Roman"/>
          <w:b/>
          <w:bCs/>
          <w:sz w:val="24"/>
          <w:szCs w:val="24"/>
          <w:lang w:val="uk-UA"/>
        </w:rPr>
        <w:t>РЕКВІЗИТИ ТА ПІДПИСИ СТОРІН</w:t>
      </w:r>
    </w:p>
    <w:p w14:paraId="10CA5447" w14:textId="77777777" w:rsidR="003B5995" w:rsidRPr="00831000" w:rsidRDefault="003B5995" w:rsidP="00CA2F33">
      <w:pPr>
        <w:autoSpaceDE w:val="0"/>
        <w:autoSpaceDN w:val="0"/>
        <w:adjustRightInd w:val="0"/>
        <w:spacing w:after="0" w:line="240" w:lineRule="auto"/>
        <w:jc w:val="center"/>
        <w:rPr>
          <w:rFonts w:ascii="Times New Roman" w:hAnsi="Times New Roman" w:cs="Times New Roman"/>
          <w:b/>
          <w:bCs/>
          <w:sz w:val="20"/>
          <w:szCs w:val="20"/>
          <w:lang w:val="uk-UA"/>
        </w:rPr>
      </w:pPr>
    </w:p>
    <w:p w14:paraId="3D0FE6A9" w14:textId="77777777" w:rsidR="00A06F70" w:rsidRPr="00831000" w:rsidRDefault="00A06F70" w:rsidP="00A06F70">
      <w:pPr>
        <w:autoSpaceDE w:val="0"/>
        <w:autoSpaceDN w:val="0"/>
        <w:adjustRightInd w:val="0"/>
        <w:spacing w:after="0" w:line="240" w:lineRule="auto"/>
        <w:rPr>
          <w:rFonts w:ascii="Times New Roman" w:hAnsi="Times New Roman" w:cs="Times New Roman"/>
          <w:b/>
          <w:bCs/>
          <w:sz w:val="20"/>
          <w:szCs w:val="20"/>
          <w:lang w:val="uk-UA"/>
        </w:rPr>
      </w:pPr>
      <w:r w:rsidRPr="003B5995">
        <w:rPr>
          <w:rFonts w:ascii="Times New Roman" w:hAnsi="Times New Roman" w:cs="Times New Roman"/>
          <w:b/>
          <w:bCs/>
          <w:sz w:val="24"/>
          <w:szCs w:val="24"/>
          <w:lang w:val="uk-UA"/>
        </w:rPr>
        <w:t>Продавець:                                                                                        Покупець</w:t>
      </w:r>
      <w:r w:rsidRPr="00831000">
        <w:rPr>
          <w:rFonts w:ascii="Times New Roman" w:hAnsi="Times New Roman" w:cs="Times New Roman"/>
          <w:b/>
          <w:bCs/>
          <w:sz w:val="20"/>
          <w:szCs w:val="20"/>
          <w:lang w:val="uk-UA"/>
        </w:rPr>
        <w:t>:</w:t>
      </w:r>
    </w:p>
    <w:p w14:paraId="2610A415" w14:textId="77777777" w:rsidR="00A06F70" w:rsidRPr="00831000" w:rsidRDefault="00A06F70" w:rsidP="00A06F70">
      <w:pPr>
        <w:autoSpaceDE w:val="0"/>
        <w:autoSpaceDN w:val="0"/>
        <w:adjustRightInd w:val="0"/>
        <w:spacing w:after="0" w:line="240" w:lineRule="auto"/>
        <w:jc w:val="center"/>
        <w:rPr>
          <w:rFonts w:ascii="Times New Roman" w:hAnsi="Times New Roman" w:cs="Times New Roman"/>
          <w:b/>
          <w:bCs/>
          <w:sz w:val="20"/>
          <w:szCs w:val="20"/>
          <w:lang w:val="uk-UA"/>
        </w:rPr>
      </w:pPr>
      <w:r w:rsidRPr="00831000">
        <w:rPr>
          <w:rFonts w:ascii="Times New Roman" w:hAnsi="Times New Roman" w:cs="Times New Roman"/>
          <w:b/>
          <w:bCs/>
          <w:sz w:val="20"/>
          <w:szCs w:val="20"/>
          <w:lang w:val="uk-U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639"/>
      </w:tblGrid>
      <w:tr w:rsidR="003B5995" w:rsidRPr="004706FE" w14:paraId="2BF09C72" w14:textId="77777777" w:rsidTr="006B7C18">
        <w:tc>
          <w:tcPr>
            <w:tcW w:w="5424" w:type="dxa"/>
          </w:tcPr>
          <w:p w14:paraId="7F7B4C65" w14:textId="77777777" w:rsidR="00CB0778" w:rsidRDefault="00CB0778" w:rsidP="00CB0778">
            <w:pPr>
              <w:rPr>
                <w:rFonts w:ascii="Times New Roman" w:hAnsi="Times New Roman" w:cs="Times New Roman"/>
                <w:b/>
                <w:sz w:val="20"/>
                <w:szCs w:val="20"/>
                <w:lang w:val="uk-UA"/>
              </w:rPr>
            </w:pPr>
            <w:r w:rsidRPr="00831000">
              <w:rPr>
                <w:rFonts w:ascii="Times New Roman" w:hAnsi="Times New Roman" w:cs="Times New Roman"/>
                <w:b/>
                <w:sz w:val="20"/>
                <w:szCs w:val="20"/>
                <w:lang w:val="uk-UA"/>
              </w:rPr>
              <w:t>Товариство з обмеженою відповідальністю</w:t>
            </w:r>
            <w:r>
              <w:rPr>
                <w:rFonts w:ascii="Times New Roman" w:hAnsi="Times New Roman" w:cs="Times New Roman"/>
                <w:b/>
                <w:sz w:val="20"/>
                <w:szCs w:val="20"/>
                <w:lang w:val="uk-UA"/>
              </w:rPr>
              <w:t xml:space="preserve"> «Гідравлічні системи і машини»</w:t>
            </w:r>
            <w:r w:rsidRPr="00831000">
              <w:rPr>
                <w:rFonts w:ascii="Times New Roman" w:hAnsi="Times New Roman" w:cs="Times New Roman"/>
                <w:b/>
                <w:sz w:val="20"/>
                <w:szCs w:val="20"/>
                <w:lang w:val="uk-UA"/>
              </w:rPr>
              <w:t xml:space="preserve"> </w:t>
            </w:r>
          </w:p>
          <w:p w14:paraId="382EBF32" w14:textId="77777777" w:rsidR="00CB0778" w:rsidRPr="004C387D" w:rsidRDefault="00CB0778" w:rsidP="00CB0778">
            <w:pPr>
              <w:rPr>
                <w:rFonts w:ascii="Times New Roman" w:hAnsi="Times New Roman" w:cs="Times New Roman"/>
                <w:color w:val="000000"/>
                <w:sz w:val="20"/>
                <w:szCs w:val="20"/>
              </w:rPr>
            </w:pPr>
            <w:r>
              <w:rPr>
                <w:rFonts w:ascii="Times New Roman" w:hAnsi="Times New Roman" w:cs="Times New Roman"/>
                <w:color w:val="000000"/>
                <w:sz w:val="20"/>
                <w:szCs w:val="20"/>
                <w:lang w:val="uk-UA"/>
              </w:rPr>
              <w:t>Юр. а</w:t>
            </w:r>
            <w:r w:rsidRPr="00A46B50">
              <w:rPr>
                <w:rFonts w:ascii="Times New Roman" w:hAnsi="Times New Roman" w:cs="Times New Roman"/>
                <w:color w:val="000000"/>
                <w:sz w:val="20"/>
                <w:szCs w:val="20"/>
                <w:lang w:val="uk-UA"/>
              </w:rPr>
              <w:t xml:space="preserve">дреса </w:t>
            </w:r>
            <w:r>
              <w:rPr>
                <w:rFonts w:ascii="Times New Roman" w:hAnsi="Times New Roman" w:cs="Times New Roman"/>
                <w:color w:val="000000"/>
                <w:sz w:val="20"/>
                <w:szCs w:val="20"/>
                <w:lang w:val="uk-UA"/>
              </w:rPr>
              <w:t xml:space="preserve">Чернівецька </w:t>
            </w:r>
            <w:proofErr w:type="spellStart"/>
            <w:r>
              <w:rPr>
                <w:rFonts w:ascii="Times New Roman" w:hAnsi="Times New Roman" w:cs="Times New Roman"/>
                <w:color w:val="000000"/>
                <w:sz w:val="20"/>
                <w:szCs w:val="20"/>
                <w:lang w:val="uk-UA"/>
              </w:rPr>
              <w:t>обл</w:t>
            </w:r>
            <w:proofErr w:type="spellEnd"/>
            <w:r>
              <w:rPr>
                <w:rFonts w:ascii="Times New Roman" w:hAnsi="Times New Roman" w:cs="Times New Roman"/>
                <w:color w:val="000000"/>
                <w:sz w:val="20"/>
                <w:szCs w:val="20"/>
                <w:lang w:val="uk-UA"/>
              </w:rPr>
              <w:t xml:space="preserve">, </w:t>
            </w:r>
            <w:proofErr w:type="spellStart"/>
            <w:r>
              <w:rPr>
                <w:rFonts w:ascii="Times New Roman" w:hAnsi="Times New Roman" w:cs="Times New Roman"/>
                <w:color w:val="000000"/>
                <w:sz w:val="20"/>
                <w:szCs w:val="20"/>
                <w:lang w:val="uk-UA"/>
              </w:rPr>
              <w:t>Новоселицький</w:t>
            </w:r>
            <w:proofErr w:type="spellEnd"/>
            <w:r>
              <w:rPr>
                <w:rFonts w:ascii="Times New Roman" w:hAnsi="Times New Roman" w:cs="Times New Roman"/>
                <w:color w:val="000000"/>
                <w:sz w:val="20"/>
                <w:szCs w:val="20"/>
                <w:lang w:val="uk-UA"/>
              </w:rPr>
              <w:t xml:space="preserve"> р-</w:t>
            </w:r>
            <w:r w:rsidRPr="004C387D">
              <w:rPr>
                <w:rFonts w:ascii="Times New Roman" w:hAnsi="Times New Roman" w:cs="Times New Roman"/>
                <w:color w:val="000000"/>
                <w:sz w:val="20"/>
                <w:szCs w:val="20"/>
                <w:lang w:val="uk-UA"/>
              </w:rPr>
              <w:t>н, м.</w:t>
            </w:r>
            <w:r>
              <w:rPr>
                <w:rFonts w:ascii="Times New Roman" w:hAnsi="Times New Roman" w:cs="Times New Roman"/>
                <w:color w:val="000000"/>
                <w:sz w:val="20"/>
                <w:szCs w:val="20"/>
                <w:lang w:val="uk-UA"/>
              </w:rPr>
              <w:t xml:space="preserve"> Новоселиця 2-й </w:t>
            </w:r>
            <w:proofErr w:type="spellStart"/>
            <w:r>
              <w:rPr>
                <w:rFonts w:ascii="Times New Roman" w:hAnsi="Times New Roman" w:cs="Times New Roman"/>
                <w:color w:val="000000"/>
                <w:sz w:val="20"/>
                <w:szCs w:val="20"/>
                <w:lang w:val="uk-UA"/>
              </w:rPr>
              <w:t>пров</w:t>
            </w:r>
            <w:proofErr w:type="spellEnd"/>
            <w:r>
              <w:rPr>
                <w:rFonts w:ascii="Times New Roman" w:hAnsi="Times New Roman" w:cs="Times New Roman"/>
                <w:color w:val="000000"/>
                <w:sz w:val="20"/>
                <w:szCs w:val="20"/>
                <w:lang w:val="uk-UA"/>
              </w:rPr>
              <w:t>.</w:t>
            </w:r>
            <w:r w:rsidRPr="004C387D">
              <w:rPr>
                <w:rFonts w:ascii="Times New Roman" w:hAnsi="Times New Roman" w:cs="Times New Roman"/>
                <w:color w:val="000000"/>
                <w:sz w:val="20"/>
                <w:szCs w:val="20"/>
                <w:lang w:val="uk-UA"/>
              </w:rPr>
              <w:t xml:space="preserve"> </w:t>
            </w:r>
            <w:proofErr w:type="spellStart"/>
            <w:r w:rsidRPr="004C387D">
              <w:rPr>
                <w:rFonts w:ascii="Times New Roman" w:hAnsi="Times New Roman" w:cs="Times New Roman"/>
                <w:color w:val="000000"/>
                <w:sz w:val="20"/>
                <w:szCs w:val="20"/>
                <w:lang w:val="uk-UA"/>
              </w:rPr>
              <w:t>Зеленогайський</w:t>
            </w:r>
            <w:proofErr w:type="spellEnd"/>
            <w:r w:rsidRPr="004C387D">
              <w:rPr>
                <w:rFonts w:ascii="Times New Roman" w:hAnsi="Times New Roman" w:cs="Times New Roman"/>
                <w:color w:val="000000"/>
                <w:sz w:val="20"/>
                <w:szCs w:val="20"/>
                <w:lang w:val="uk-UA"/>
              </w:rPr>
              <w:t xml:space="preserve"> буд. 9  </w:t>
            </w:r>
          </w:p>
          <w:p w14:paraId="7469A86B" w14:textId="77777777" w:rsidR="00CB0778" w:rsidRDefault="00CB0778" w:rsidP="00CB0778">
            <w:pPr>
              <w:rPr>
                <w:rFonts w:ascii="Times New Roman" w:hAnsi="Times New Roman" w:cs="Times New Roman"/>
                <w:color w:val="000000"/>
                <w:sz w:val="20"/>
                <w:szCs w:val="20"/>
                <w:lang w:val="uk-UA"/>
              </w:rPr>
            </w:pPr>
            <w:r w:rsidRPr="00A46B50">
              <w:rPr>
                <w:rFonts w:ascii="Times New Roman" w:hAnsi="Times New Roman" w:cs="Times New Roman"/>
                <w:color w:val="000000"/>
                <w:sz w:val="20"/>
                <w:szCs w:val="20"/>
                <w:lang w:val="uk-UA"/>
              </w:rPr>
              <w:t xml:space="preserve">ЄДРПОУ </w:t>
            </w:r>
            <w:r w:rsidRPr="004C387D">
              <w:rPr>
                <w:rFonts w:ascii="Times New Roman" w:hAnsi="Times New Roman" w:cs="Times New Roman"/>
                <w:color w:val="000000"/>
                <w:sz w:val="20"/>
                <w:szCs w:val="20"/>
                <w:lang w:val="uk-UA"/>
              </w:rPr>
              <w:t>43392748</w:t>
            </w:r>
          </w:p>
          <w:p w14:paraId="146F071C" w14:textId="77777777" w:rsidR="00CB0778" w:rsidRDefault="00CB0778" w:rsidP="00CB0778">
            <w:pPr>
              <w:rPr>
                <w:rFonts w:ascii="Times New Roman" w:hAnsi="Times New Roman" w:cs="Times New Roman"/>
                <w:color w:val="000000"/>
                <w:sz w:val="20"/>
                <w:szCs w:val="20"/>
                <w:lang w:val="uk-UA"/>
              </w:rPr>
            </w:pPr>
            <w:proofErr w:type="spellStart"/>
            <w:r w:rsidRPr="00A02BC4">
              <w:rPr>
                <w:rFonts w:ascii="Times New Roman" w:hAnsi="Times New Roman" w:cs="Times New Roman"/>
                <w:color w:val="000000"/>
                <w:sz w:val="20"/>
                <w:szCs w:val="20"/>
                <w:lang w:val="uk-UA"/>
              </w:rPr>
              <w:t>Тел</w:t>
            </w:r>
            <w:proofErr w:type="spellEnd"/>
            <w:r w:rsidRPr="00A02BC4">
              <w:rPr>
                <w:rFonts w:ascii="Times New Roman" w:hAnsi="Times New Roman" w:cs="Times New Roman"/>
                <w:color w:val="000000"/>
                <w:sz w:val="20"/>
                <w:szCs w:val="20"/>
                <w:lang w:val="uk-UA"/>
              </w:rPr>
              <w:t>. (067) 859 69 34</w:t>
            </w:r>
          </w:p>
          <w:p w14:paraId="027088EE" w14:textId="77777777" w:rsidR="00CB0778" w:rsidRDefault="00CB0778" w:rsidP="00CB0778">
            <w:pPr>
              <w:rPr>
                <w:rFonts w:ascii="Times New Roman" w:hAnsi="Times New Roman" w:cs="Times New Roman"/>
                <w:color w:val="000000"/>
                <w:sz w:val="20"/>
                <w:szCs w:val="20"/>
                <w:lang w:val="uk-UA"/>
              </w:rPr>
            </w:pPr>
            <w:r w:rsidRPr="00A02BC4">
              <w:rPr>
                <w:rFonts w:ascii="Times New Roman" w:hAnsi="Times New Roman" w:cs="Times New Roman"/>
                <w:color w:val="000000"/>
                <w:sz w:val="20"/>
                <w:szCs w:val="20"/>
                <w:lang w:val="uk-UA"/>
              </w:rPr>
              <w:t>IBAN UA263510050000026008878989570</w:t>
            </w:r>
          </w:p>
          <w:p w14:paraId="3241B813" w14:textId="77777777" w:rsidR="00CB0778" w:rsidRDefault="00CB0778" w:rsidP="00CB0778">
            <w:pPr>
              <w:rPr>
                <w:rFonts w:ascii="Times New Roman" w:hAnsi="Times New Roman" w:cs="Times New Roman"/>
                <w:color w:val="000000"/>
                <w:sz w:val="20"/>
                <w:szCs w:val="20"/>
                <w:lang w:val="uk-UA"/>
              </w:rPr>
            </w:pPr>
            <w:r w:rsidRPr="00A46B50">
              <w:rPr>
                <w:rFonts w:ascii="Times New Roman" w:hAnsi="Times New Roman" w:cs="Times New Roman"/>
                <w:color w:val="000000"/>
                <w:sz w:val="20"/>
                <w:szCs w:val="20"/>
                <w:lang w:val="uk-UA"/>
              </w:rPr>
              <w:t xml:space="preserve">ІПН </w:t>
            </w:r>
            <w:r w:rsidRPr="00A02BC4">
              <w:rPr>
                <w:rFonts w:ascii="Times New Roman" w:hAnsi="Times New Roman" w:cs="Times New Roman"/>
                <w:color w:val="000000"/>
                <w:sz w:val="20"/>
                <w:szCs w:val="20"/>
                <w:lang w:val="uk-UA"/>
              </w:rPr>
              <w:t>43392742407</w:t>
            </w:r>
          </w:p>
          <w:p w14:paraId="1E3F91CA" w14:textId="77777777" w:rsidR="00CB0778" w:rsidRDefault="00CB0778" w:rsidP="00CB0778">
            <w:pPr>
              <w:rPr>
                <w:rFonts w:ascii="Times New Roman" w:hAnsi="Times New Roman" w:cs="Times New Roman"/>
                <w:color w:val="000000"/>
                <w:sz w:val="20"/>
                <w:szCs w:val="20"/>
                <w:lang w:val="uk-UA"/>
              </w:rPr>
            </w:pPr>
            <w:r w:rsidRPr="00A46B50">
              <w:rPr>
                <w:rFonts w:ascii="Times New Roman" w:hAnsi="Times New Roman" w:cs="Times New Roman"/>
                <w:color w:val="000000"/>
                <w:sz w:val="20"/>
                <w:szCs w:val="20"/>
                <w:lang w:val="uk-UA"/>
              </w:rPr>
              <w:t>Є платником податку на прибуток на загальних підставах</w:t>
            </w:r>
          </w:p>
          <w:p w14:paraId="70D02C6B" w14:textId="77777777" w:rsidR="00A06F70" w:rsidRPr="00831000" w:rsidRDefault="00A06F70" w:rsidP="006B7C18">
            <w:pPr>
              <w:rPr>
                <w:rFonts w:ascii="Times New Roman" w:hAnsi="Times New Roman" w:cs="Times New Roman"/>
                <w:sz w:val="20"/>
                <w:szCs w:val="20"/>
                <w:lang w:val="uk-UA" w:eastAsia="ru-RU"/>
              </w:rPr>
            </w:pPr>
          </w:p>
          <w:p w14:paraId="7D44F4BC" w14:textId="77777777" w:rsidR="00A06F70" w:rsidRPr="00831000" w:rsidRDefault="00A06F70" w:rsidP="006B7C18">
            <w:pPr>
              <w:rPr>
                <w:rFonts w:ascii="Times New Roman" w:hAnsi="Times New Roman" w:cs="Times New Roman"/>
                <w:sz w:val="20"/>
                <w:szCs w:val="20"/>
                <w:lang w:val="uk-UA" w:eastAsia="ru-RU"/>
              </w:rPr>
            </w:pPr>
          </w:p>
          <w:p w14:paraId="2E07D705" w14:textId="77777777" w:rsidR="00CB0778" w:rsidRPr="00831000" w:rsidRDefault="00CB0778" w:rsidP="00CB0778">
            <w:pP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Директор ___________________ </w:t>
            </w:r>
            <w:proofErr w:type="spellStart"/>
            <w:r>
              <w:rPr>
                <w:rFonts w:ascii="Times New Roman" w:hAnsi="Times New Roman" w:cs="Times New Roman"/>
                <w:color w:val="000000"/>
                <w:sz w:val="20"/>
                <w:szCs w:val="20"/>
                <w:lang w:val="uk-UA"/>
              </w:rPr>
              <w:t>Кошмарюк</w:t>
            </w:r>
            <w:proofErr w:type="spellEnd"/>
            <w:r>
              <w:rPr>
                <w:rFonts w:ascii="Times New Roman" w:hAnsi="Times New Roman" w:cs="Times New Roman"/>
                <w:color w:val="000000"/>
                <w:sz w:val="20"/>
                <w:szCs w:val="20"/>
                <w:lang w:val="uk-UA"/>
              </w:rPr>
              <w:t xml:space="preserve"> О.В.</w:t>
            </w:r>
          </w:p>
          <w:p w14:paraId="65FE4392" w14:textId="17A4F2EB" w:rsidR="00CA2F33" w:rsidRPr="00831000" w:rsidRDefault="00CA2F33" w:rsidP="00CA2F33">
            <w:pPr>
              <w:rPr>
                <w:rFonts w:ascii="Times New Roman" w:hAnsi="Times New Roman" w:cs="Times New Roman"/>
                <w:sz w:val="20"/>
                <w:szCs w:val="20"/>
                <w:lang w:val="uk-UA" w:eastAsia="ru-RU"/>
              </w:rPr>
            </w:pPr>
          </w:p>
          <w:p w14:paraId="4AFFDF15" w14:textId="77777777" w:rsidR="00CB0778" w:rsidRPr="00831000" w:rsidRDefault="00CB0778" w:rsidP="00CB0778">
            <w:pPr>
              <w:rPr>
                <w:rFonts w:ascii="Times New Roman" w:hAnsi="Times New Roman" w:cs="Times New Roman"/>
                <w:sz w:val="20"/>
                <w:szCs w:val="20"/>
                <w:lang w:val="uk-UA" w:eastAsia="ru-RU"/>
              </w:rPr>
            </w:pPr>
            <w:r w:rsidRPr="00831000">
              <w:rPr>
                <w:rFonts w:ascii="Times New Roman" w:hAnsi="Times New Roman" w:cs="Times New Roman"/>
                <w:sz w:val="20"/>
                <w:szCs w:val="20"/>
                <w:lang w:val="uk-UA"/>
              </w:rPr>
              <w:t xml:space="preserve">           (М.П)    </w:t>
            </w:r>
          </w:p>
          <w:p w14:paraId="66732A87" w14:textId="77777777" w:rsidR="00A06F70" w:rsidRPr="00831000" w:rsidRDefault="00A06F70" w:rsidP="006B7C18">
            <w:pPr>
              <w:autoSpaceDE w:val="0"/>
              <w:autoSpaceDN w:val="0"/>
              <w:adjustRightInd w:val="0"/>
              <w:rPr>
                <w:rFonts w:ascii="Times New Roman" w:hAnsi="Times New Roman" w:cs="Times New Roman"/>
                <w:sz w:val="20"/>
                <w:szCs w:val="20"/>
                <w:lang w:val="uk-UA"/>
              </w:rPr>
            </w:pPr>
          </w:p>
          <w:p w14:paraId="6B336BDC" w14:textId="77777777" w:rsidR="00A06F70" w:rsidRPr="00831000" w:rsidRDefault="00A06F70" w:rsidP="00CA2F33">
            <w:pPr>
              <w:rPr>
                <w:rFonts w:ascii="Times New Roman" w:hAnsi="Times New Roman" w:cs="Times New Roman"/>
                <w:b/>
                <w:bCs/>
                <w:sz w:val="20"/>
                <w:szCs w:val="20"/>
                <w:lang w:val="uk-UA"/>
              </w:rPr>
            </w:pPr>
          </w:p>
        </w:tc>
        <w:tc>
          <w:tcPr>
            <w:tcW w:w="5424" w:type="dxa"/>
          </w:tcPr>
          <w:p w14:paraId="58FCD021" w14:textId="48DFD0CE" w:rsidR="00A46B50" w:rsidRDefault="00CB0778" w:rsidP="005839AE">
            <w:pPr>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p>
          <w:p w14:paraId="4D5A48C0" w14:textId="1BA5C665" w:rsidR="00CB0778" w:rsidRDefault="00CB0778" w:rsidP="005839AE">
            <w:pPr>
              <w:rPr>
                <w:rFonts w:ascii="Times New Roman" w:hAnsi="Times New Roman" w:cs="Times New Roman"/>
                <w:b/>
                <w:sz w:val="20"/>
                <w:szCs w:val="20"/>
                <w:lang w:val="uk-UA"/>
              </w:rPr>
            </w:pPr>
          </w:p>
          <w:p w14:paraId="41B8BF99" w14:textId="679B1F2E" w:rsidR="00CB0778" w:rsidRDefault="00CB0778" w:rsidP="005839AE">
            <w:pPr>
              <w:rPr>
                <w:rFonts w:ascii="Times New Roman" w:hAnsi="Times New Roman" w:cs="Times New Roman"/>
                <w:b/>
                <w:sz w:val="20"/>
                <w:szCs w:val="20"/>
                <w:lang w:val="uk-UA"/>
              </w:rPr>
            </w:pPr>
          </w:p>
          <w:p w14:paraId="4508164E" w14:textId="624C8C12" w:rsidR="00CB0778" w:rsidRDefault="00CB0778" w:rsidP="005839AE">
            <w:pPr>
              <w:rPr>
                <w:rFonts w:ascii="Times New Roman" w:hAnsi="Times New Roman" w:cs="Times New Roman"/>
                <w:b/>
                <w:sz w:val="20"/>
                <w:szCs w:val="20"/>
                <w:lang w:val="uk-UA"/>
              </w:rPr>
            </w:pPr>
          </w:p>
          <w:p w14:paraId="2DA6714C" w14:textId="65553385" w:rsidR="00CB0778" w:rsidRDefault="00CB0778" w:rsidP="005839AE">
            <w:pPr>
              <w:rPr>
                <w:rFonts w:ascii="Times New Roman" w:hAnsi="Times New Roman" w:cs="Times New Roman"/>
                <w:b/>
                <w:sz w:val="20"/>
                <w:szCs w:val="20"/>
                <w:lang w:val="uk-UA"/>
              </w:rPr>
            </w:pPr>
          </w:p>
          <w:p w14:paraId="10A65707" w14:textId="5865559F" w:rsidR="00CB0778" w:rsidRDefault="00CB0778" w:rsidP="005839AE">
            <w:pPr>
              <w:rPr>
                <w:rFonts w:ascii="Times New Roman" w:hAnsi="Times New Roman" w:cs="Times New Roman"/>
                <w:b/>
                <w:sz w:val="20"/>
                <w:szCs w:val="20"/>
                <w:lang w:val="uk-UA"/>
              </w:rPr>
            </w:pPr>
          </w:p>
          <w:p w14:paraId="4292A9CD" w14:textId="0F88ECAD" w:rsidR="00CB0778" w:rsidRDefault="00CB0778" w:rsidP="005839AE">
            <w:pPr>
              <w:rPr>
                <w:rFonts w:ascii="Times New Roman" w:hAnsi="Times New Roman" w:cs="Times New Roman"/>
                <w:b/>
                <w:sz w:val="20"/>
                <w:szCs w:val="20"/>
                <w:lang w:val="uk-UA"/>
              </w:rPr>
            </w:pPr>
          </w:p>
          <w:p w14:paraId="12EC5C1A" w14:textId="10960E37" w:rsidR="00CB0778" w:rsidRDefault="00CB0778" w:rsidP="005839AE">
            <w:pPr>
              <w:rPr>
                <w:rFonts w:ascii="Times New Roman" w:hAnsi="Times New Roman" w:cs="Times New Roman"/>
                <w:b/>
                <w:sz w:val="20"/>
                <w:szCs w:val="20"/>
                <w:lang w:val="uk-UA"/>
              </w:rPr>
            </w:pPr>
          </w:p>
          <w:p w14:paraId="67AC135E" w14:textId="77777777" w:rsidR="00CB0778" w:rsidRDefault="00CB0778" w:rsidP="005839AE">
            <w:pPr>
              <w:rPr>
                <w:rFonts w:ascii="Times New Roman" w:hAnsi="Times New Roman" w:cs="Times New Roman"/>
                <w:color w:val="000000"/>
                <w:sz w:val="20"/>
                <w:szCs w:val="20"/>
                <w:lang w:val="uk-UA"/>
              </w:rPr>
            </w:pPr>
          </w:p>
          <w:p w14:paraId="75C959E0" w14:textId="77777777" w:rsidR="00A46B50" w:rsidRDefault="00A46B50" w:rsidP="005839AE">
            <w:pPr>
              <w:rPr>
                <w:rFonts w:ascii="Times New Roman" w:hAnsi="Times New Roman" w:cs="Times New Roman"/>
                <w:color w:val="000000"/>
                <w:sz w:val="20"/>
                <w:szCs w:val="20"/>
                <w:lang w:val="uk-UA"/>
              </w:rPr>
            </w:pPr>
          </w:p>
          <w:p w14:paraId="4889E90D" w14:textId="77777777" w:rsidR="00A46B50" w:rsidRDefault="00A46B50" w:rsidP="005839AE">
            <w:pPr>
              <w:rPr>
                <w:rFonts w:ascii="Times New Roman" w:hAnsi="Times New Roman" w:cs="Times New Roman"/>
                <w:color w:val="000000"/>
                <w:sz w:val="20"/>
                <w:szCs w:val="20"/>
                <w:lang w:val="uk-UA"/>
              </w:rPr>
            </w:pPr>
          </w:p>
          <w:p w14:paraId="6DBE692B" w14:textId="77777777" w:rsidR="00A02BC4" w:rsidRDefault="00A02BC4" w:rsidP="005839AE">
            <w:pPr>
              <w:rPr>
                <w:rFonts w:ascii="Times New Roman" w:hAnsi="Times New Roman" w:cs="Times New Roman"/>
                <w:color w:val="000000"/>
                <w:sz w:val="20"/>
                <w:szCs w:val="20"/>
                <w:lang w:val="uk-UA"/>
              </w:rPr>
            </w:pPr>
          </w:p>
          <w:p w14:paraId="1F60EAF9" w14:textId="0F9F3BC5" w:rsidR="00CB0778" w:rsidRDefault="00CB0778" w:rsidP="00CB0778">
            <w:pPr>
              <w:rPr>
                <w:rFonts w:ascii="Times New Roman" w:hAnsi="Times New Roman" w:cs="Times New Roman"/>
                <w:sz w:val="20"/>
                <w:szCs w:val="20"/>
                <w:lang w:val="uk-UA"/>
              </w:rPr>
            </w:pPr>
            <w:r>
              <w:rPr>
                <w:rFonts w:ascii="Times New Roman" w:hAnsi="Times New Roman" w:cs="Times New Roman"/>
                <w:sz w:val="20"/>
                <w:szCs w:val="20"/>
                <w:lang w:val="uk-UA"/>
              </w:rPr>
              <w:t xml:space="preserve">Генеральний директор </w:t>
            </w:r>
            <w:r w:rsidRPr="00831000">
              <w:rPr>
                <w:rFonts w:ascii="Times New Roman" w:hAnsi="Times New Roman" w:cs="Times New Roman"/>
                <w:sz w:val="20"/>
                <w:szCs w:val="20"/>
                <w:lang w:val="uk-UA"/>
              </w:rPr>
              <w:t>___</w:t>
            </w:r>
            <w:r>
              <w:rPr>
                <w:rFonts w:ascii="Times New Roman" w:hAnsi="Times New Roman" w:cs="Times New Roman"/>
                <w:sz w:val="20"/>
                <w:szCs w:val="20"/>
                <w:lang w:val="uk-UA"/>
              </w:rPr>
              <w:t xml:space="preserve">________   </w:t>
            </w:r>
            <w:r w:rsidRPr="00831000">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831000">
              <w:rPr>
                <w:rFonts w:ascii="Times New Roman" w:hAnsi="Times New Roman" w:cs="Times New Roman"/>
                <w:sz w:val="20"/>
                <w:szCs w:val="20"/>
                <w:lang w:val="uk-UA"/>
              </w:rPr>
              <w:t xml:space="preserve">../     </w:t>
            </w:r>
          </w:p>
          <w:p w14:paraId="65D4B354" w14:textId="77777777" w:rsidR="003B5995" w:rsidRPr="00831000" w:rsidRDefault="003B5995" w:rsidP="00CB0778">
            <w:pPr>
              <w:rPr>
                <w:rFonts w:ascii="Times New Roman" w:hAnsi="Times New Roman" w:cs="Times New Roman"/>
                <w:color w:val="000000"/>
                <w:sz w:val="20"/>
                <w:szCs w:val="20"/>
                <w:lang w:val="uk-UA"/>
              </w:rPr>
            </w:pPr>
          </w:p>
        </w:tc>
      </w:tr>
    </w:tbl>
    <w:p w14:paraId="48AE8FB7" w14:textId="77777777" w:rsidR="00A06F70" w:rsidRPr="006B0797" w:rsidRDefault="00A06F70" w:rsidP="00A06F70">
      <w:pPr>
        <w:pStyle w:val="Default"/>
        <w:jc w:val="right"/>
        <w:rPr>
          <w:b/>
          <w:bCs/>
          <w:sz w:val="20"/>
          <w:szCs w:val="20"/>
          <w:lang w:val="uk-UA"/>
        </w:rPr>
      </w:pPr>
    </w:p>
    <w:tbl>
      <w:tblPr>
        <w:tblW w:w="0" w:type="auto"/>
        <w:tblCellMar>
          <w:left w:w="30" w:type="dxa"/>
          <w:right w:w="0" w:type="dxa"/>
        </w:tblCellMar>
        <w:tblLook w:val="04A0" w:firstRow="1" w:lastRow="0" w:firstColumn="1" w:lastColumn="0" w:noHBand="0" w:noVBand="1"/>
      </w:tblPr>
      <w:tblGrid>
        <w:gridCol w:w="270"/>
        <w:gridCol w:w="270"/>
        <w:gridCol w:w="240"/>
        <w:gridCol w:w="210"/>
        <w:gridCol w:w="210"/>
        <w:gridCol w:w="210"/>
        <w:gridCol w:w="315"/>
        <w:gridCol w:w="315"/>
        <w:gridCol w:w="225"/>
        <w:gridCol w:w="225"/>
        <w:gridCol w:w="270"/>
        <w:gridCol w:w="285"/>
        <w:gridCol w:w="315"/>
        <w:gridCol w:w="270"/>
        <w:gridCol w:w="315"/>
        <w:gridCol w:w="315"/>
        <w:gridCol w:w="255"/>
        <w:gridCol w:w="285"/>
        <w:gridCol w:w="285"/>
        <w:gridCol w:w="285"/>
        <w:gridCol w:w="285"/>
        <w:gridCol w:w="285"/>
        <w:gridCol w:w="255"/>
        <w:gridCol w:w="315"/>
        <w:gridCol w:w="315"/>
        <w:gridCol w:w="315"/>
        <w:gridCol w:w="315"/>
        <w:gridCol w:w="315"/>
        <w:gridCol w:w="36"/>
      </w:tblGrid>
      <w:tr w:rsidR="00EC2F26" w:rsidRPr="004706FE" w14:paraId="5EF67104" w14:textId="77777777" w:rsidTr="00EC2F26">
        <w:trPr>
          <w:gridAfter w:val="1"/>
        </w:trPr>
        <w:tc>
          <w:tcPr>
            <w:tcW w:w="270" w:type="dxa"/>
            <w:vAlign w:val="center"/>
            <w:hideMark/>
          </w:tcPr>
          <w:p w14:paraId="6BCC3233" w14:textId="77777777" w:rsidR="00EC2F26" w:rsidRPr="00EC2F26" w:rsidRDefault="00EC2F26" w:rsidP="00EC2F26">
            <w:pPr>
              <w:spacing w:after="0" w:line="240" w:lineRule="auto"/>
              <w:rPr>
                <w:rFonts w:ascii="Times New Roman" w:eastAsia="Times New Roman" w:hAnsi="Times New Roman" w:cs="Times New Roman"/>
                <w:sz w:val="24"/>
                <w:szCs w:val="24"/>
                <w:lang w:val="uk-UA" w:eastAsia="uk-UA"/>
              </w:rPr>
            </w:pPr>
          </w:p>
        </w:tc>
        <w:tc>
          <w:tcPr>
            <w:tcW w:w="270" w:type="dxa"/>
            <w:vAlign w:val="center"/>
            <w:hideMark/>
          </w:tcPr>
          <w:p w14:paraId="13AEBCC0"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40" w:type="dxa"/>
            <w:vAlign w:val="center"/>
            <w:hideMark/>
          </w:tcPr>
          <w:p w14:paraId="318BCCB8"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10" w:type="dxa"/>
            <w:vAlign w:val="center"/>
            <w:hideMark/>
          </w:tcPr>
          <w:p w14:paraId="5B3986CF"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10" w:type="dxa"/>
            <w:vAlign w:val="center"/>
            <w:hideMark/>
          </w:tcPr>
          <w:p w14:paraId="48F5967B"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10" w:type="dxa"/>
            <w:vAlign w:val="center"/>
            <w:hideMark/>
          </w:tcPr>
          <w:p w14:paraId="109ABA03"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1ADEC9F4"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6FF64657"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25" w:type="dxa"/>
            <w:vAlign w:val="center"/>
            <w:hideMark/>
          </w:tcPr>
          <w:p w14:paraId="55F57A5B"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25" w:type="dxa"/>
            <w:vAlign w:val="center"/>
            <w:hideMark/>
          </w:tcPr>
          <w:p w14:paraId="4563CD8D"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70" w:type="dxa"/>
            <w:vAlign w:val="center"/>
            <w:hideMark/>
          </w:tcPr>
          <w:p w14:paraId="20D1618E"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1B985B6E"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3EF85271"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70" w:type="dxa"/>
            <w:vAlign w:val="center"/>
            <w:hideMark/>
          </w:tcPr>
          <w:p w14:paraId="577F9DD4"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55D6B39E"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28B599EE"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55" w:type="dxa"/>
            <w:vAlign w:val="center"/>
            <w:hideMark/>
          </w:tcPr>
          <w:p w14:paraId="59DEF7A8"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59CFCAB6"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13A08A6D"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10EB3711"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2AAC34E2"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85" w:type="dxa"/>
            <w:vAlign w:val="center"/>
            <w:hideMark/>
          </w:tcPr>
          <w:p w14:paraId="2B75944D"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255" w:type="dxa"/>
            <w:vAlign w:val="center"/>
            <w:hideMark/>
          </w:tcPr>
          <w:p w14:paraId="58C70B6A"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670DB93F"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14889AA1"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57A0C5D0"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4DD1A6A9"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c>
          <w:tcPr>
            <w:tcW w:w="315" w:type="dxa"/>
            <w:vAlign w:val="center"/>
            <w:hideMark/>
          </w:tcPr>
          <w:p w14:paraId="7EF38306" w14:textId="77777777" w:rsidR="00EC2F26" w:rsidRPr="00EC2F26" w:rsidRDefault="00EC2F26" w:rsidP="00EC2F26">
            <w:pPr>
              <w:spacing w:after="0" w:line="240" w:lineRule="auto"/>
              <w:rPr>
                <w:rFonts w:ascii="Times New Roman" w:eastAsia="Times New Roman" w:hAnsi="Times New Roman" w:cs="Times New Roman"/>
                <w:sz w:val="20"/>
                <w:szCs w:val="20"/>
                <w:lang w:val="uk-UA" w:eastAsia="uk-UA"/>
              </w:rPr>
            </w:pPr>
          </w:p>
        </w:tc>
      </w:tr>
      <w:tr w:rsidR="00EC2F26" w:rsidRPr="004706FE" w14:paraId="6F1560D6" w14:textId="77777777" w:rsidTr="00EC2F26">
        <w:trPr>
          <w:trHeight w:val="690"/>
        </w:trPr>
        <w:tc>
          <w:tcPr>
            <w:tcW w:w="0" w:type="auto"/>
            <w:gridSpan w:val="28"/>
            <w:hideMark/>
          </w:tcPr>
          <w:p w14:paraId="2F5A9FC3" w14:textId="77777777" w:rsidR="00EC2F26" w:rsidRPr="002B490B" w:rsidRDefault="00EC2F26" w:rsidP="00EC2F26">
            <w:pPr>
              <w:spacing w:after="0" w:line="240" w:lineRule="auto"/>
              <w:rPr>
                <w:rFonts w:ascii="Arial" w:eastAsia="Times New Roman" w:hAnsi="Arial" w:cs="Arial"/>
                <w:sz w:val="18"/>
                <w:szCs w:val="18"/>
                <w:lang w:eastAsia="uk-UA"/>
              </w:rPr>
            </w:pPr>
          </w:p>
        </w:tc>
        <w:tc>
          <w:tcPr>
            <w:tcW w:w="0" w:type="auto"/>
            <w:vAlign w:val="center"/>
            <w:hideMark/>
          </w:tcPr>
          <w:p w14:paraId="42AFD89A" w14:textId="77777777" w:rsidR="00EC2F26" w:rsidRPr="00EC2F26" w:rsidRDefault="00EC2F26" w:rsidP="00EC2F26">
            <w:pPr>
              <w:spacing w:after="0" w:line="240" w:lineRule="auto"/>
              <w:rPr>
                <w:rFonts w:ascii="Arial" w:eastAsia="Times New Roman" w:hAnsi="Arial" w:cs="Arial"/>
                <w:sz w:val="18"/>
                <w:szCs w:val="18"/>
                <w:lang w:val="uk-UA" w:eastAsia="uk-UA"/>
              </w:rPr>
            </w:pPr>
          </w:p>
        </w:tc>
      </w:tr>
    </w:tbl>
    <w:p w14:paraId="2230EA3B" w14:textId="77777777" w:rsidR="00A06F70" w:rsidRPr="006B0797" w:rsidRDefault="00A06F70" w:rsidP="00A06F70">
      <w:pPr>
        <w:pStyle w:val="Default"/>
        <w:jc w:val="right"/>
        <w:rPr>
          <w:b/>
          <w:bCs/>
          <w:sz w:val="20"/>
          <w:szCs w:val="20"/>
          <w:lang w:val="uk-UA"/>
        </w:rPr>
      </w:pPr>
    </w:p>
    <w:p w14:paraId="49968FE8" w14:textId="77777777" w:rsidR="00A06F70" w:rsidRPr="006B0797" w:rsidRDefault="00A06F70" w:rsidP="00A06F70">
      <w:pPr>
        <w:pStyle w:val="Default"/>
        <w:jc w:val="right"/>
        <w:rPr>
          <w:b/>
          <w:bCs/>
          <w:sz w:val="20"/>
          <w:szCs w:val="20"/>
          <w:lang w:val="uk-UA"/>
        </w:rPr>
      </w:pPr>
    </w:p>
    <w:p w14:paraId="301B9325" w14:textId="77777777" w:rsidR="00A06F70" w:rsidRPr="006B0797" w:rsidRDefault="00A06F70" w:rsidP="00A06F70">
      <w:pPr>
        <w:pStyle w:val="Default"/>
        <w:jc w:val="right"/>
        <w:rPr>
          <w:b/>
          <w:bCs/>
          <w:sz w:val="20"/>
          <w:szCs w:val="20"/>
          <w:lang w:val="uk-UA"/>
        </w:rPr>
      </w:pPr>
    </w:p>
    <w:p w14:paraId="2CE8C071" w14:textId="77777777" w:rsidR="00A06F70" w:rsidRPr="006B0797" w:rsidRDefault="00A06F70" w:rsidP="00A06F70">
      <w:pPr>
        <w:pStyle w:val="Default"/>
        <w:jc w:val="right"/>
        <w:rPr>
          <w:b/>
          <w:bCs/>
          <w:sz w:val="20"/>
          <w:szCs w:val="20"/>
          <w:lang w:val="uk-UA"/>
        </w:rPr>
      </w:pPr>
    </w:p>
    <w:p w14:paraId="782B8C42" w14:textId="77777777" w:rsidR="00A06F70" w:rsidRPr="006B0797" w:rsidRDefault="00A06F70" w:rsidP="00A06F70">
      <w:pPr>
        <w:pStyle w:val="Default"/>
        <w:jc w:val="right"/>
        <w:rPr>
          <w:b/>
          <w:bCs/>
          <w:sz w:val="20"/>
          <w:szCs w:val="20"/>
          <w:lang w:val="uk-UA"/>
        </w:rPr>
      </w:pPr>
    </w:p>
    <w:p w14:paraId="39B0BEAE" w14:textId="77777777" w:rsidR="00A06F70" w:rsidRPr="006B0797" w:rsidRDefault="00A06F70" w:rsidP="00A06F70">
      <w:pPr>
        <w:pStyle w:val="Default"/>
        <w:jc w:val="right"/>
        <w:rPr>
          <w:b/>
          <w:bCs/>
          <w:sz w:val="20"/>
          <w:szCs w:val="20"/>
          <w:lang w:val="uk-UA"/>
        </w:rPr>
      </w:pPr>
    </w:p>
    <w:p w14:paraId="4C8FF90B" w14:textId="77777777" w:rsidR="000B11EC" w:rsidRDefault="000B11EC">
      <w:pPr>
        <w:rPr>
          <w:lang w:val="uk-UA"/>
        </w:rPr>
      </w:pPr>
      <w:r>
        <w:rPr>
          <w:lang w:val="uk-UA"/>
        </w:rPr>
        <w:br w:type="page"/>
      </w:r>
    </w:p>
    <w:p w14:paraId="7D78ACC1" w14:textId="77777777" w:rsidR="004C01FF" w:rsidRDefault="004C01FF" w:rsidP="000B11EC">
      <w:pPr>
        <w:pStyle w:val="Default"/>
        <w:jc w:val="right"/>
        <w:rPr>
          <w:b/>
          <w:bCs/>
          <w:sz w:val="20"/>
          <w:szCs w:val="20"/>
          <w:lang w:val="uk-UA"/>
        </w:rPr>
      </w:pPr>
    </w:p>
    <w:p w14:paraId="4A52010C" w14:textId="64787DA2" w:rsidR="000B11EC" w:rsidRDefault="000B11EC" w:rsidP="000B11EC">
      <w:pPr>
        <w:pStyle w:val="Default"/>
        <w:jc w:val="right"/>
        <w:rPr>
          <w:sz w:val="20"/>
          <w:szCs w:val="20"/>
          <w:lang w:val="uk-UA"/>
        </w:rPr>
      </w:pPr>
      <w:r>
        <w:rPr>
          <w:b/>
          <w:bCs/>
          <w:sz w:val="20"/>
          <w:szCs w:val="20"/>
          <w:lang w:val="uk-UA"/>
        </w:rPr>
        <w:t>Додаток № 1</w:t>
      </w:r>
    </w:p>
    <w:p w14:paraId="46FF1255" w14:textId="3996E340" w:rsidR="000B11EC" w:rsidRDefault="000B11EC" w:rsidP="000B11EC">
      <w:pPr>
        <w:pStyle w:val="Default"/>
        <w:rPr>
          <w:sz w:val="20"/>
          <w:szCs w:val="20"/>
          <w:lang w:val="uk-UA"/>
        </w:rPr>
      </w:pPr>
      <w:r>
        <w:rPr>
          <w:sz w:val="20"/>
          <w:szCs w:val="20"/>
          <w:lang w:val="uk-UA"/>
        </w:rPr>
        <w:t xml:space="preserve">                                                                                         </w:t>
      </w:r>
      <w:r w:rsidR="00026482">
        <w:rPr>
          <w:sz w:val="20"/>
          <w:szCs w:val="20"/>
          <w:lang w:val="uk-UA"/>
        </w:rPr>
        <w:t xml:space="preserve">                до Договору №7</w:t>
      </w:r>
      <w:r w:rsidR="00C85B2E">
        <w:rPr>
          <w:sz w:val="20"/>
          <w:szCs w:val="20"/>
          <w:lang w:val="uk-UA"/>
        </w:rPr>
        <w:t>3/</w:t>
      </w:r>
      <w:r>
        <w:rPr>
          <w:sz w:val="20"/>
          <w:szCs w:val="20"/>
          <w:lang w:val="uk-UA"/>
        </w:rPr>
        <w:t xml:space="preserve">21     </w:t>
      </w:r>
      <w:r>
        <w:rPr>
          <w:b/>
          <w:bCs/>
          <w:sz w:val="20"/>
          <w:szCs w:val="20"/>
          <w:lang w:val="uk-UA"/>
        </w:rPr>
        <w:t xml:space="preserve"> </w:t>
      </w:r>
      <w:r w:rsidR="00026482">
        <w:rPr>
          <w:sz w:val="20"/>
          <w:szCs w:val="20"/>
          <w:lang w:val="uk-UA"/>
        </w:rPr>
        <w:t>від "</w:t>
      </w:r>
      <w:r w:rsidR="004C01FF">
        <w:rPr>
          <w:sz w:val="20"/>
          <w:szCs w:val="20"/>
          <w:u w:val="single"/>
          <w:lang w:val="uk-UA"/>
        </w:rPr>
        <w:t xml:space="preserve">    </w:t>
      </w:r>
      <w:r w:rsidR="00026482">
        <w:rPr>
          <w:sz w:val="20"/>
          <w:szCs w:val="20"/>
          <w:lang w:val="uk-UA"/>
        </w:rPr>
        <w:t xml:space="preserve">" </w:t>
      </w:r>
      <w:r w:rsidR="004C01FF">
        <w:rPr>
          <w:sz w:val="20"/>
          <w:szCs w:val="20"/>
          <w:u w:val="single"/>
          <w:lang w:val="uk-UA"/>
        </w:rPr>
        <w:t>_________</w:t>
      </w:r>
      <w:r>
        <w:rPr>
          <w:sz w:val="20"/>
          <w:szCs w:val="20"/>
          <w:lang w:val="uk-UA"/>
        </w:rPr>
        <w:t xml:space="preserve"> 2021 р.</w:t>
      </w:r>
    </w:p>
    <w:p w14:paraId="426F3313" w14:textId="77777777" w:rsidR="000B11EC" w:rsidRDefault="000B11EC" w:rsidP="000B11EC">
      <w:pPr>
        <w:pStyle w:val="Default"/>
        <w:jc w:val="center"/>
        <w:rPr>
          <w:b/>
          <w:bCs/>
          <w:sz w:val="20"/>
          <w:szCs w:val="20"/>
          <w:lang w:val="uk-UA"/>
        </w:rPr>
      </w:pPr>
    </w:p>
    <w:p w14:paraId="3F0744D5" w14:textId="77777777" w:rsidR="000B11EC" w:rsidRDefault="000B11EC" w:rsidP="000B11EC">
      <w:pPr>
        <w:pStyle w:val="Default"/>
        <w:jc w:val="center"/>
        <w:rPr>
          <w:b/>
          <w:bCs/>
          <w:sz w:val="20"/>
          <w:szCs w:val="20"/>
          <w:lang w:val="uk-UA"/>
        </w:rPr>
      </w:pPr>
      <w:r>
        <w:rPr>
          <w:b/>
          <w:bCs/>
          <w:sz w:val="20"/>
          <w:szCs w:val="20"/>
          <w:lang w:val="uk-UA"/>
        </w:rPr>
        <w:t>СПЕЦИФІКАЦІЯ</w:t>
      </w:r>
    </w:p>
    <w:p w14:paraId="14E86C8F" w14:textId="55F083E1" w:rsidR="000B11EC" w:rsidRDefault="000B11EC" w:rsidP="000B11EC">
      <w:pPr>
        <w:pStyle w:val="Default"/>
        <w:ind w:firstLine="284"/>
        <w:jc w:val="both"/>
        <w:rPr>
          <w:sz w:val="20"/>
          <w:szCs w:val="20"/>
          <w:lang w:val="uk-UA"/>
        </w:rPr>
      </w:pPr>
      <w:r>
        <w:rPr>
          <w:sz w:val="20"/>
          <w:szCs w:val="20"/>
          <w:lang w:val="uk-UA"/>
        </w:rPr>
        <w:t xml:space="preserve">м. </w:t>
      </w:r>
      <w:r w:rsidR="004C01FF">
        <w:rPr>
          <w:sz w:val="20"/>
          <w:szCs w:val="20"/>
          <w:lang w:val="uk-UA"/>
        </w:rPr>
        <w:t>Київ</w:t>
      </w:r>
      <w:r w:rsidR="004C01FF">
        <w:rPr>
          <w:sz w:val="20"/>
          <w:szCs w:val="20"/>
        </w:rPr>
        <w:t>,</w:t>
      </w:r>
      <w:r>
        <w:rPr>
          <w:sz w:val="20"/>
          <w:szCs w:val="20"/>
          <w:lang w:val="uk-UA"/>
        </w:rPr>
        <w:t xml:space="preserve"> вул. </w:t>
      </w:r>
      <w:proofErr w:type="spellStart"/>
      <w:r w:rsidR="004C01FF">
        <w:rPr>
          <w:sz w:val="20"/>
          <w:szCs w:val="20"/>
          <w:lang w:val="uk-UA"/>
        </w:rPr>
        <w:t>Чавдар</w:t>
      </w:r>
      <w:proofErr w:type="spellEnd"/>
      <w:r>
        <w:rPr>
          <w:sz w:val="20"/>
          <w:szCs w:val="20"/>
          <w:lang w:val="uk-UA"/>
        </w:rPr>
        <w:t xml:space="preserve">, </w:t>
      </w:r>
      <w:r w:rsidR="004C01FF">
        <w:rPr>
          <w:sz w:val="20"/>
          <w:szCs w:val="20"/>
          <w:lang w:val="uk-UA"/>
        </w:rPr>
        <w:t>1</w:t>
      </w:r>
      <w:r>
        <w:rPr>
          <w:sz w:val="20"/>
          <w:szCs w:val="20"/>
          <w:lang w:val="uk-UA"/>
        </w:rPr>
        <w:t xml:space="preserve">                                                                     </w:t>
      </w:r>
      <w:r w:rsidR="00026482">
        <w:rPr>
          <w:sz w:val="20"/>
          <w:szCs w:val="20"/>
          <w:lang w:val="uk-UA"/>
        </w:rPr>
        <w:t xml:space="preserve">                      "</w:t>
      </w:r>
      <w:r w:rsidR="004C01FF">
        <w:rPr>
          <w:sz w:val="20"/>
          <w:szCs w:val="20"/>
          <w:u w:val="single"/>
          <w:lang w:val="uk-UA"/>
        </w:rPr>
        <w:t xml:space="preserve">    </w:t>
      </w:r>
      <w:r w:rsidR="00026482">
        <w:rPr>
          <w:sz w:val="20"/>
          <w:szCs w:val="20"/>
          <w:lang w:val="uk-UA"/>
        </w:rPr>
        <w:t xml:space="preserve">" </w:t>
      </w:r>
      <w:r w:rsidR="004C01FF">
        <w:rPr>
          <w:sz w:val="20"/>
          <w:szCs w:val="20"/>
          <w:u w:val="single"/>
          <w:lang w:val="uk-UA"/>
        </w:rPr>
        <w:t xml:space="preserve">              </w:t>
      </w:r>
      <w:r>
        <w:rPr>
          <w:sz w:val="20"/>
          <w:szCs w:val="20"/>
          <w:lang w:val="uk-UA"/>
        </w:rPr>
        <w:t xml:space="preserve"> 2021 р.</w:t>
      </w:r>
    </w:p>
    <w:p w14:paraId="339960DF" w14:textId="7CFE6FDA" w:rsidR="000B11EC" w:rsidRDefault="000B11EC" w:rsidP="000B11EC">
      <w:pPr>
        <w:autoSpaceDE w:val="0"/>
        <w:autoSpaceDN w:val="0"/>
        <w:adjustRightInd w:val="0"/>
        <w:rPr>
          <w:rFonts w:ascii="Times New Roman" w:hAnsi="Times New Roman" w:cs="Times New Roman"/>
          <w:bCs/>
          <w:sz w:val="20"/>
          <w:szCs w:val="20"/>
          <w:lang w:val="uk-UA"/>
        </w:rPr>
      </w:pPr>
      <w:r>
        <w:rPr>
          <w:rFonts w:ascii="Times New Roman" w:hAnsi="Times New Roman" w:cs="Times New Roman"/>
          <w:color w:val="000000"/>
          <w:sz w:val="20"/>
          <w:szCs w:val="20"/>
          <w:lang w:val="uk-UA"/>
        </w:rPr>
        <w:t xml:space="preserve">       </w:t>
      </w:r>
      <w:r w:rsidR="004C01FF" w:rsidRPr="00723AF4">
        <w:rPr>
          <w:b/>
          <w:bCs/>
          <w:sz w:val="20"/>
          <w:szCs w:val="20"/>
          <w:lang w:val="uk-UA"/>
        </w:rPr>
        <w:t>Товариство з обмеженою відповідаль</w:t>
      </w:r>
      <w:r w:rsidR="004C01FF">
        <w:rPr>
          <w:b/>
          <w:bCs/>
          <w:sz w:val="20"/>
          <w:szCs w:val="20"/>
          <w:lang w:val="uk-UA"/>
        </w:rPr>
        <w:t>ністю «Гідравлічні системи і машини</w:t>
      </w:r>
      <w:r w:rsidR="004C01FF" w:rsidRPr="006B0797">
        <w:rPr>
          <w:b/>
          <w:bCs/>
          <w:sz w:val="20"/>
          <w:szCs w:val="20"/>
          <w:lang w:val="uk-UA"/>
        </w:rPr>
        <w:t>»</w:t>
      </w:r>
      <w:r w:rsidR="004C01FF">
        <w:rPr>
          <w:b/>
          <w:bCs/>
          <w:sz w:val="20"/>
          <w:szCs w:val="20"/>
          <w:lang w:val="uk-UA"/>
        </w:rPr>
        <w:t xml:space="preserve">, </w:t>
      </w:r>
      <w:r>
        <w:rPr>
          <w:rFonts w:ascii="Times New Roman" w:hAnsi="Times New Roman" w:cs="Times New Roman"/>
          <w:bCs/>
          <w:sz w:val="20"/>
          <w:szCs w:val="20"/>
          <w:lang w:val="uk-UA"/>
        </w:rPr>
        <w:t xml:space="preserve">надалі “Продавець”, в особі генерального директора </w:t>
      </w:r>
      <w:proofErr w:type="spellStart"/>
      <w:r w:rsidR="004C01FF" w:rsidRPr="004C01FF">
        <w:rPr>
          <w:rFonts w:ascii="Times New Roman" w:hAnsi="Times New Roman" w:cs="Times New Roman"/>
          <w:sz w:val="20"/>
          <w:szCs w:val="20"/>
          <w:lang w:val="uk-UA"/>
        </w:rPr>
        <w:t>Кошмарюка</w:t>
      </w:r>
      <w:proofErr w:type="spellEnd"/>
      <w:r w:rsidR="004C01FF" w:rsidRPr="004C01FF">
        <w:rPr>
          <w:rFonts w:ascii="Times New Roman" w:hAnsi="Times New Roman" w:cs="Times New Roman"/>
          <w:sz w:val="20"/>
          <w:szCs w:val="20"/>
          <w:lang w:val="uk-UA"/>
        </w:rPr>
        <w:t xml:space="preserve"> Олега Вікторовича</w:t>
      </w:r>
      <w:r>
        <w:rPr>
          <w:rFonts w:ascii="Times New Roman" w:hAnsi="Times New Roman" w:cs="Times New Roman"/>
          <w:bCs/>
          <w:sz w:val="20"/>
          <w:szCs w:val="20"/>
          <w:lang w:val="uk-UA"/>
        </w:rPr>
        <w:t xml:space="preserve">., що діє на підставі Статуту, з однієї сторони, та </w:t>
      </w:r>
    </w:p>
    <w:p w14:paraId="1E262A53" w14:textId="01B787E1" w:rsidR="000B11EC" w:rsidRDefault="004C01FF" w:rsidP="000B11EC">
      <w:pPr>
        <w:autoSpaceDE w:val="0"/>
        <w:autoSpaceDN w:val="0"/>
        <w:adjustRightInd w:val="0"/>
        <w:ind w:firstLine="284"/>
        <w:jc w:val="both"/>
        <w:rPr>
          <w:rFonts w:ascii="Times New Roman" w:hAnsi="Times New Roman" w:cs="Times New Roman"/>
          <w:bCs/>
          <w:sz w:val="20"/>
          <w:szCs w:val="20"/>
          <w:lang w:val="uk-UA"/>
        </w:rPr>
      </w:pPr>
      <w:r>
        <w:rPr>
          <w:rFonts w:ascii="Times New Roman" w:hAnsi="Times New Roman" w:cs="Times New Roman"/>
          <w:b/>
          <w:bCs/>
          <w:color w:val="000000"/>
          <w:sz w:val="20"/>
          <w:szCs w:val="20"/>
          <w:u w:val="single"/>
          <w:lang w:val="uk-UA"/>
        </w:rPr>
        <w:t xml:space="preserve">                                                                                                                           </w:t>
      </w:r>
      <w:r w:rsidR="00C52D62">
        <w:rPr>
          <w:rFonts w:ascii="Times New Roman" w:hAnsi="Times New Roman" w:cs="Times New Roman"/>
          <w:b/>
          <w:bCs/>
          <w:color w:val="000000"/>
          <w:sz w:val="20"/>
          <w:szCs w:val="20"/>
          <w:lang w:val="uk-UA"/>
        </w:rPr>
        <w:t xml:space="preserve"> </w:t>
      </w:r>
      <w:r w:rsidR="000B11EC">
        <w:rPr>
          <w:rFonts w:ascii="Times New Roman" w:hAnsi="Times New Roman" w:cs="Times New Roman"/>
          <w:color w:val="000000"/>
          <w:sz w:val="20"/>
          <w:szCs w:val="20"/>
          <w:lang w:val="uk-UA"/>
        </w:rPr>
        <w:t>надалі “Покупець”, в особі дире</w:t>
      </w:r>
      <w:r w:rsidR="000F15AC">
        <w:rPr>
          <w:rFonts w:ascii="Times New Roman" w:hAnsi="Times New Roman" w:cs="Times New Roman"/>
          <w:color w:val="000000"/>
          <w:sz w:val="20"/>
          <w:szCs w:val="20"/>
          <w:lang w:val="uk-UA"/>
        </w:rPr>
        <w:t xml:space="preserve">ктора </w:t>
      </w:r>
      <w:r w:rsidR="00C52D62">
        <w:rPr>
          <w:rFonts w:ascii="Times New Roman" w:hAnsi="Times New Roman" w:cs="Times New Roman"/>
          <w:color w:val="000000"/>
          <w:sz w:val="20"/>
          <w:szCs w:val="20"/>
          <w:lang w:val="uk-UA"/>
        </w:rPr>
        <w:t>__________________________________</w:t>
      </w:r>
      <w:r w:rsidR="000B11EC">
        <w:rPr>
          <w:rFonts w:ascii="Times New Roman" w:hAnsi="Times New Roman" w:cs="Times New Roman"/>
          <w:b/>
          <w:bCs/>
          <w:color w:val="000000"/>
          <w:sz w:val="20"/>
          <w:szCs w:val="20"/>
          <w:lang w:val="uk-UA"/>
        </w:rPr>
        <w:t xml:space="preserve">, </w:t>
      </w:r>
      <w:r w:rsidR="000B11EC">
        <w:rPr>
          <w:rFonts w:ascii="Times New Roman" w:hAnsi="Times New Roman" w:cs="Times New Roman"/>
          <w:bCs/>
          <w:sz w:val="20"/>
          <w:szCs w:val="20"/>
          <w:lang w:val="uk-UA"/>
        </w:rPr>
        <w:t>з другої сторони,</w:t>
      </w:r>
      <w:r w:rsidR="000B11EC">
        <w:rPr>
          <w:rFonts w:ascii="Times New Roman" w:hAnsi="Times New Roman" w:cs="Times New Roman"/>
          <w:b/>
          <w:bCs/>
          <w:sz w:val="20"/>
          <w:szCs w:val="20"/>
          <w:lang w:val="uk-UA"/>
        </w:rPr>
        <w:t xml:space="preserve"> </w:t>
      </w:r>
      <w:r w:rsidR="000B11EC">
        <w:rPr>
          <w:rFonts w:ascii="Times New Roman" w:hAnsi="Times New Roman" w:cs="Times New Roman"/>
          <w:sz w:val="20"/>
          <w:szCs w:val="20"/>
          <w:lang w:val="uk-UA"/>
        </w:rPr>
        <w:t>разом іменовані як Сторони, а кожен окремо – Сторона, підписали дійсну специфікацію про наступне:</w:t>
      </w:r>
    </w:p>
    <w:tbl>
      <w:tblPr>
        <w:tblStyle w:val="TableGrid"/>
        <w:tblW w:w="9645" w:type="dxa"/>
        <w:tblInd w:w="-5" w:type="dxa"/>
        <w:tblLayout w:type="fixed"/>
        <w:tblLook w:val="04A0" w:firstRow="1" w:lastRow="0" w:firstColumn="1" w:lastColumn="0" w:noHBand="0" w:noVBand="1"/>
      </w:tblPr>
      <w:tblGrid>
        <w:gridCol w:w="2269"/>
        <w:gridCol w:w="7376"/>
      </w:tblGrid>
      <w:tr w:rsidR="000B11EC" w14:paraId="7269849C" w14:textId="77777777" w:rsidTr="000B11EC">
        <w:trPr>
          <w:trHeight w:val="497"/>
        </w:trPr>
        <w:tc>
          <w:tcPr>
            <w:tcW w:w="2268" w:type="dxa"/>
            <w:tcBorders>
              <w:top w:val="single" w:sz="4" w:space="0" w:color="auto"/>
              <w:left w:val="single" w:sz="4" w:space="0" w:color="auto"/>
              <w:bottom w:val="single" w:sz="4" w:space="0" w:color="auto"/>
              <w:right w:val="single" w:sz="4" w:space="0" w:color="auto"/>
            </w:tcBorders>
            <w:hideMark/>
          </w:tcPr>
          <w:p w14:paraId="3932676D" w14:textId="77777777" w:rsidR="000B11EC" w:rsidRDefault="000B11EC">
            <w:pPr>
              <w:autoSpaceDE w:val="0"/>
              <w:autoSpaceDN w:val="0"/>
              <w:adjustRightInd w:val="0"/>
              <w:jc w:val="center"/>
              <w:rPr>
                <w:rFonts w:ascii="Times New Roman" w:hAnsi="Times New Roman" w:cs="Times New Roman"/>
                <w:color w:val="000000"/>
                <w:sz w:val="18"/>
                <w:szCs w:val="18"/>
                <w:lang w:val="uk-UA"/>
              </w:rPr>
            </w:pPr>
            <w:r>
              <w:rPr>
                <w:rFonts w:ascii="Times New Roman" w:hAnsi="Times New Roman" w:cs="Times New Roman"/>
                <w:b/>
                <w:bCs/>
                <w:color w:val="000000"/>
                <w:sz w:val="18"/>
                <w:szCs w:val="18"/>
                <w:lang w:val="uk-UA"/>
              </w:rPr>
              <w:t>Найменування</w:t>
            </w:r>
          </w:p>
          <w:p w14:paraId="5DB6A00E" w14:textId="77777777" w:rsidR="000B11EC" w:rsidRDefault="000B11EC">
            <w:pPr>
              <w:autoSpaceDE w:val="0"/>
              <w:autoSpaceDN w:val="0"/>
              <w:adjustRightInd w:val="0"/>
              <w:jc w:val="center"/>
              <w:rPr>
                <w:rFonts w:ascii="Times New Roman" w:hAnsi="Times New Roman" w:cs="Times New Roman"/>
                <w:color w:val="000000"/>
                <w:sz w:val="18"/>
                <w:szCs w:val="18"/>
                <w:lang w:val="uk-UA"/>
              </w:rPr>
            </w:pPr>
            <w:r>
              <w:rPr>
                <w:rFonts w:ascii="Times New Roman" w:hAnsi="Times New Roman" w:cs="Times New Roman"/>
                <w:b/>
                <w:bCs/>
                <w:color w:val="000000"/>
                <w:sz w:val="18"/>
                <w:szCs w:val="18"/>
                <w:lang w:val="uk-UA"/>
              </w:rPr>
              <w:t>Товару</w:t>
            </w:r>
          </w:p>
        </w:tc>
        <w:tc>
          <w:tcPr>
            <w:tcW w:w="7371" w:type="dxa"/>
            <w:tcBorders>
              <w:top w:val="single" w:sz="4" w:space="0" w:color="auto"/>
              <w:left w:val="single" w:sz="4" w:space="0" w:color="auto"/>
              <w:bottom w:val="single" w:sz="4" w:space="0" w:color="auto"/>
              <w:right w:val="single" w:sz="4" w:space="0" w:color="auto"/>
            </w:tcBorders>
            <w:hideMark/>
          </w:tcPr>
          <w:p w14:paraId="422722A9" w14:textId="77777777" w:rsidR="000B11EC" w:rsidRDefault="000B11EC">
            <w:pPr>
              <w:autoSpaceDE w:val="0"/>
              <w:autoSpaceDN w:val="0"/>
              <w:adjustRightInd w:val="0"/>
              <w:jc w:val="center"/>
              <w:rPr>
                <w:rFonts w:ascii="Times New Roman" w:hAnsi="Times New Roman" w:cs="Times New Roman"/>
                <w:color w:val="000000"/>
                <w:sz w:val="18"/>
                <w:szCs w:val="18"/>
                <w:lang w:val="uk-UA"/>
              </w:rPr>
            </w:pPr>
            <w:r>
              <w:rPr>
                <w:rFonts w:ascii="Times New Roman" w:hAnsi="Times New Roman" w:cs="Times New Roman"/>
                <w:b/>
                <w:bCs/>
                <w:color w:val="000000"/>
                <w:sz w:val="18"/>
                <w:szCs w:val="18"/>
                <w:lang w:val="uk-UA"/>
              </w:rPr>
              <w:t>Комплектація, технічні характеристики, специфікація, склад Товару</w:t>
            </w:r>
          </w:p>
        </w:tc>
      </w:tr>
      <w:tr w:rsidR="000B11EC" w14:paraId="39ADC1B5" w14:textId="77777777" w:rsidTr="000B11EC">
        <w:trPr>
          <w:trHeight w:val="1474"/>
        </w:trPr>
        <w:tc>
          <w:tcPr>
            <w:tcW w:w="2268" w:type="dxa"/>
            <w:tcBorders>
              <w:top w:val="single" w:sz="4" w:space="0" w:color="auto"/>
              <w:left w:val="single" w:sz="4" w:space="0" w:color="auto"/>
              <w:bottom w:val="single" w:sz="4" w:space="0" w:color="auto"/>
              <w:right w:val="single" w:sz="4" w:space="0" w:color="auto"/>
            </w:tcBorders>
            <w:vAlign w:val="center"/>
            <w:hideMark/>
          </w:tcPr>
          <w:p w14:paraId="55113EFF" w14:textId="2FA39615" w:rsidR="000B11EC" w:rsidRDefault="000B11EC">
            <w:pPr>
              <w:autoSpaceDE w:val="0"/>
              <w:autoSpaceDN w:val="0"/>
              <w:adjustRightInd w:val="0"/>
              <w:jc w:val="center"/>
              <w:rPr>
                <w:rFonts w:ascii="Times New Roman" w:hAnsi="Times New Roman" w:cs="Times New Roman"/>
                <w:lang w:val="uk-UA"/>
              </w:rPr>
            </w:pPr>
          </w:p>
        </w:tc>
        <w:tc>
          <w:tcPr>
            <w:tcW w:w="7371" w:type="dxa"/>
            <w:tcBorders>
              <w:top w:val="single" w:sz="4" w:space="0" w:color="auto"/>
              <w:left w:val="single" w:sz="4" w:space="0" w:color="auto"/>
              <w:bottom w:val="single" w:sz="4" w:space="0" w:color="auto"/>
              <w:right w:val="single" w:sz="4" w:space="0" w:color="auto"/>
            </w:tcBorders>
          </w:tcPr>
          <w:p w14:paraId="11AA8CE3" w14:textId="77777777" w:rsidR="000B11EC" w:rsidRDefault="000B11EC">
            <w:pPr>
              <w:spacing w:before="60"/>
              <w:ind w:right="813" w:firstLine="597"/>
              <w:rPr>
                <w:rFonts w:ascii="Times New Roman" w:hAnsi="Times New Roman" w:cs="Times New Roman"/>
                <w:b/>
                <w:i/>
                <w:sz w:val="20"/>
                <w:szCs w:val="20"/>
                <w:u w:val="single"/>
                <w:lang w:val="uk-UA"/>
              </w:rPr>
            </w:pPr>
            <w:r>
              <w:rPr>
                <w:rFonts w:ascii="Times New Roman" w:hAnsi="Times New Roman" w:cs="Times New Roman"/>
                <w:b/>
                <w:i/>
                <w:sz w:val="20"/>
                <w:szCs w:val="20"/>
                <w:u w:val="single"/>
                <w:lang w:val="uk-UA"/>
              </w:rPr>
              <w:t>Комплектація:</w:t>
            </w:r>
          </w:p>
          <w:p w14:paraId="56EBA88B" w14:textId="1866825B" w:rsidR="004C01FF" w:rsidRDefault="00831296" w:rsidP="004C01FF">
            <w:pPr>
              <w:spacing w:before="60"/>
              <w:ind w:right="813"/>
              <w:rPr>
                <w:rFonts w:ascii="Times New Roman" w:hAnsi="Times New Roman" w:cs="Times New Roman"/>
                <w:sz w:val="20"/>
                <w:szCs w:val="20"/>
              </w:rPr>
            </w:pPr>
            <w:r w:rsidRPr="00831296">
              <w:rPr>
                <w:rFonts w:ascii="Times New Roman" w:hAnsi="Times New Roman" w:cs="Times New Roman"/>
                <w:sz w:val="20"/>
                <w:szCs w:val="20"/>
                <w:lang w:val="uk-UA"/>
              </w:rPr>
              <w:t xml:space="preserve">1. </w:t>
            </w:r>
          </w:p>
          <w:p w14:paraId="77D8226E" w14:textId="78E48127" w:rsidR="000B11EC" w:rsidRDefault="000B11EC" w:rsidP="00831296">
            <w:pPr>
              <w:spacing w:before="60"/>
              <w:ind w:right="813"/>
              <w:rPr>
                <w:rFonts w:ascii="Times New Roman" w:hAnsi="Times New Roman" w:cs="Times New Roman"/>
                <w:sz w:val="20"/>
                <w:szCs w:val="20"/>
              </w:rPr>
            </w:pPr>
          </w:p>
        </w:tc>
      </w:tr>
    </w:tbl>
    <w:p w14:paraId="59ED1E62" w14:textId="77777777" w:rsidR="000B11EC" w:rsidRDefault="000B11EC" w:rsidP="000B11EC">
      <w:pPr>
        <w:tabs>
          <w:tab w:val="left" w:pos="284"/>
          <w:tab w:val="left" w:pos="426"/>
        </w:tabs>
        <w:spacing w:line="240" w:lineRule="auto"/>
        <w:jc w:val="both"/>
        <w:rPr>
          <w:rFonts w:ascii="Times New Roman" w:hAnsi="Times New Roman" w:cs="Times New Roman"/>
          <w:sz w:val="20"/>
          <w:lang w:val="uk-UA"/>
        </w:rPr>
      </w:pPr>
    </w:p>
    <w:p w14:paraId="78B38970" w14:textId="574F5B1F" w:rsidR="00831296" w:rsidRDefault="00831296" w:rsidP="000B11EC">
      <w:pPr>
        <w:tabs>
          <w:tab w:val="left" w:pos="284"/>
          <w:tab w:val="left" w:pos="426"/>
        </w:tabs>
        <w:spacing w:line="240" w:lineRule="auto"/>
        <w:jc w:val="both"/>
        <w:rPr>
          <w:rFonts w:ascii="Times New Roman" w:hAnsi="Times New Roman"/>
          <w:sz w:val="20"/>
          <w:lang w:val="uk-UA"/>
        </w:rPr>
      </w:pPr>
      <w:r w:rsidRPr="00A46B50">
        <w:rPr>
          <w:rFonts w:ascii="Times New Roman" w:hAnsi="Times New Roman"/>
          <w:sz w:val="20"/>
          <w:lang w:val="uk-UA"/>
        </w:rPr>
        <w:t>Загальна вартість Товару, який поставляється згідно цього Договору, становить гривневий еквівалент</w:t>
      </w:r>
      <w:r w:rsidR="004C01FF">
        <w:rPr>
          <w:rFonts w:ascii="Times New Roman" w:hAnsi="Times New Roman"/>
          <w:sz w:val="20"/>
          <w:lang w:val="uk-UA"/>
        </w:rPr>
        <w:t xml:space="preserve">                                                    </w:t>
      </w:r>
      <w:r w:rsidRPr="00A46B50">
        <w:rPr>
          <w:rFonts w:ascii="Times New Roman" w:hAnsi="Times New Roman"/>
          <w:sz w:val="20"/>
          <w:lang w:val="uk-UA"/>
        </w:rPr>
        <w:t xml:space="preserve"> </w:t>
      </w:r>
      <w:r w:rsidR="004C01FF">
        <w:rPr>
          <w:rFonts w:ascii="Times New Roman" w:hAnsi="Times New Roman" w:cs="Times New Roman"/>
          <w:sz w:val="20"/>
          <w:szCs w:val="20"/>
          <w:u w:val="single"/>
          <w:lang w:val="uk-UA"/>
        </w:rPr>
        <w:t xml:space="preserve">           </w:t>
      </w:r>
      <w:r w:rsidRPr="00A46B50">
        <w:rPr>
          <w:rFonts w:ascii="Times New Roman" w:hAnsi="Times New Roman"/>
          <w:sz w:val="20"/>
          <w:lang w:val="uk-UA"/>
        </w:rPr>
        <w:t xml:space="preserve"> </w:t>
      </w:r>
      <w:r w:rsidR="004C01FF">
        <w:rPr>
          <w:rFonts w:ascii="Times New Roman" w:hAnsi="Times New Roman"/>
          <w:sz w:val="20"/>
          <w:u w:val="single"/>
          <w:lang w:val="uk-UA"/>
        </w:rPr>
        <w:t xml:space="preserve">              ___________________________________________________ </w:t>
      </w:r>
      <w:r w:rsidRPr="00A46B50">
        <w:rPr>
          <w:rFonts w:ascii="Times New Roman" w:hAnsi="Times New Roman"/>
          <w:sz w:val="20"/>
          <w:lang w:val="uk-UA"/>
        </w:rPr>
        <w:t xml:space="preserve">доларів США, що на момент укладення цього договору згідно комерційного курсу продажу долара США </w:t>
      </w:r>
      <w:r w:rsidRPr="00A46B50">
        <w:rPr>
          <w:rFonts w:ascii="Times New Roman" w:hAnsi="Times New Roman"/>
          <w:sz w:val="20"/>
        </w:rPr>
        <w:t xml:space="preserve">26,20 </w:t>
      </w:r>
      <w:r w:rsidRPr="00A46B50">
        <w:rPr>
          <w:rFonts w:ascii="Times New Roman" w:hAnsi="Times New Roman"/>
          <w:sz w:val="20"/>
          <w:lang w:val="uk-UA"/>
        </w:rPr>
        <w:t xml:space="preserve">(курс валют для готівкових операцій Приватбанку за інформацією https://privatbank.ua/vip) на день укладення цього Договору становить </w:t>
      </w:r>
      <w:r w:rsidR="004C01FF">
        <w:rPr>
          <w:rFonts w:ascii="Times New Roman" w:hAnsi="Times New Roman"/>
          <w:sz w:val="20"/>
          <w:u w:val="single"/>
          <w:lang w:val="uk-UA"/>
        </w:rPr>
        <w:t>__________________________________________________</w:t>
      </w:r>
      <w:r w:rsidR="004C01FF">
        <w:rPr>
          <w:rFonts w:ascii="Times New Roman" w:hAnsi="Times New Roman"/>
          <w:sz w:val="20"/>
          <w:u w:val="single"/>
          <w:lang w:val="uk-UA"/>
        </w:rPr>
        <w:t>__.</w:t>
      </w:r>
      <w:r w:rsidRPr="00A46B50">
        <w:rPr>
          <w:rFonts w:ascii="Times New Roman" w:hAnsi="Times New Roman"/>
          <w:sz w:val="20"/>
          <w:lang w:val="uk-UA"/>
        </w:rPr>
        <w:t xml:space="preserve"> Вартість зазначена в цьому пункті вказана з врахуванням податку на додану вартість.</w:t>
      </w:r>
    </w:p>
    <w:p w14:paraId="1AAC86D9" w14:textId="77777777" w:rsidR="000B11EC" w:rsidRDefault="000B11EC" w:rsidP="000B11EC">
      <w:pPr>
        <w:tabs>
          <w:tab w:val="left" w:pos="284"/>
          <w:tab w:val="left" w:pos="426"/>
        </w:tabs>
        <w:spacing w:line="240" w:lineRule="auto"/>
        <w:jc w:val="both"/>
        <w:rPr>
          <w:rFonts w:ascii="Times New Roman" w:hAnsi="Times New Roman" w:cs="Times New Roman"/>
          <w:sz w:val="20"/>
          <w:lang w:val="uk-UA"/>
        </w:rPr>
      </w:pPr>
      <w:r>
        <w:rPr>
          <w:rFonts w:ascii="Times New Roman" w:hAnsi="Times New Roman" w:cs="Times New Roman"/>
          <w:sz w:val="20"/>
          <w:lang w:val="uk-UA"/>
        </w:rPr>
        <w:t xml:space="preserve">   Покупець підтверджує, що комплектація Товару та його характеристики відповідають потребам Покупця.       Покупець підтверджує, що він отримав повні та вичерпні відомості про Товар, виробника, гарантійні умови та порядок сервісного обслуговування Товару.</w:t>
      </w:r>
      <w:r>
        <w:rPr>
          <w:rFonts w:ascii="Times New Roman" w:hAnsi="Times New Roman" w:cs="Times New Roman"/>
          <w:sz w:val="20"/>
          <w:szCs w:val="20"/>
          <w:lang w:val="uk-UA"/>
        </w:rPr>
        <w:t xml:space="preserve"> </w:t>
      </w:r>
    </w:p>
    <w:p w14:paraId="67BE01BB" w14:textId="77777777" w:rsidR="000B11EC" w:rsidRDefault="000B11EC" w:rsidP="000B11EC">
      <w:pPr>
        <w:spacing w:line="276" w:lineRule="auto"/>
        <w:ind w:firstLine="284"/>
        <w:jc w:val="center"/>
        <w:rPr>
          <w:rFonts w:ascii="Times New Roman" w:hAnsi="Times New Roman" w:cs="Times New Roman"/>
          <w:b/>
          <w:sz w:val="20"/>
          <w:szCs w:val="20"/>
          <w:lang w:val="uk-UA"/>
        </w:rPr>
      </w:pPr>
      <w:r>
        <w:rPr>
          <w:rFonts w:ascii="Times New Roman" w:hAnsi="Times New Roman" w:cs="Times New Roman"/>
          <w:b/>
          <w:sz w:val="20"/>
          <w:szCs w:val="20"/>
          <w:lang w:val="uk-UA"/>
        </w:rPr>
        <w:t>Підписи сторін</w:t>
      </w:r>
    </w:p>
    <w:p w14:paraId="7F554709" w14:textId="77777777" w:rsidR="000B11EC" w:rsidRDefault="000B11EC" w:rsidP="000B11EC">
      <w:pPr>
        <w:spacing w:line="276" w:lineRule="auto"/>
        <w:ind w:firstLine="284"/>
        <w:jc w:val="center"/>
        <w:rPr>
          <w:rFonts w:ascii="Times New Roman" w:hAnsi="Times New Roman" w:cs="Times New Roman"/>
          <w:b/>
          <w:sz w:val="20"/>
          <w:szCs w:val="20"/>
          <w:lang w:val="uk-UA"/>
        </w:rPr>
      </w:pPr>
    </w:p>
    <w:tbl>
      <w:tblPr>
        <w:tblStyle w:val="TableGrid"/>
        <w:tblW w:w="0" w:type="auto"/>
        <w:tblLook w:val="04A0" w:firstRow="1" w:lastRow="0" w:firstColumn="1" w:lastColumn="0" w:noHBand="0" w:noVBand="1"/>
      </w:tblPr>
      <w:tblGrid>
        <w:gridCol w:w="4957"/>
        <w:gridCol w:w="4672"/>
      </w:tblGrid>
      <w:tr w:rsidR="000B11EC" w14:paraId="32AE0228" w14:textId="77777777" w:rsidTr="000B11EC">
        <w:trPr>
          <w:trHeight w:val="1295"/>
        </w:trPr>
        <w:tc>
          <w:tcPr>
            <w:tcW w:w="4957" w:type="dxa"/>
            <w:tcBorders>
              <w:top w:val="single" w:sz="4" w:space="0" w:color="auto"/>
              <w:left w:val="single" w:sz="4" w:space="0" w:color="auto"/>
              <w:bottom w:val="single" w:sz="4" w:space="0" w:color="auto"/>
              <w:right w:val="single" w:sz="4" w:space="0" w:color="auto"/>
            </w:tcBorders>
          </w:tcPr>
          <w:p w14:paraId="059317E3" w14:textId="77777777" w:rsidR="000B11EC" w:rsidRDefault="000B11EC">
            <w:pPr>
              <w:spacing w:line="276"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Продавець:</w:t>
            </w:r>
          </w:p>
          <w:p w14:paraId="46A67C49" w14:textId="5E57F79D" w:rsidR="004C01FF" w:rsidRDefault="000B11EC" w:rsidP="004C01FF">
            <w:pPr>
              <w:rPr>
                <w:rFonts w:ascii="Times New Roman" w:hAnsi="Times New Roman" w:cs="Times New Roman"/>
                <w:b/>
                <w:sz w:val="20"/>
                <w:szCs w:val="20"/>
                <w:lang w:val="uk-UA"/>
              </w:rPr>
            </w:pPr>
            <w:r>
              <w:rPr>
                <w:rFonts w:ascii="Times New Roman" w:hAnsi="Times New Roman" w:cs="Times New Roman"/>
                <w:b/>
                <w:bCs/>
                <w:color w:val="000000"/>
                <w:sz w:val="20"/>
                <w:szCs w:val="20"/>
                <w:lang w:val="uk-UA"/>
              </w:rPr>
              <w:t xml:space="preserve">ТОВ </w:t>
            </w:r>
            <w:r w:rsidR="004C01FF">
              <w:rPr>
                <w:rFonts w:ascii="Times New Roman" w:hAnsi="Times New Roman" w:cs="Times New Roman"/>
                <w:b/>
                <w:sz w:val="20"/>
                <w:szCs w:val="20"/>
                <w:lang w:val="uk-UA"/>
              </w:rPr>
              <w:t>«Гідравлічні системи і машини»</w:t>
            </w:r>
            <w:r w:rsidR="004C01FF" w:rsidRPr="00831000">
              <w:rPr>
                <w:rFonts w:ascii="Times New Roman" w:hAnsi="Times New Roman" w:cs="Times New Roman"/>
                <w:b/>
                <w:sz w:val="20"/>
                <w:szCs w:val="20"/>
                <w:lang w:val="uk-UA"/>
              </w:rPr>
              <w:t xml:space="preserve"> </w:t>
            </w:r>
          </w:p>
          <w:p w14:paraId="0D5DE71F" w14:textId="7BFAC4AC" w:rsidR="000B11EC" w:rsidRDefault="000B11EC">
            <w:pPr>
              <w:autoSpaceDE w:val="0"/>
              <w:autoSpaceDN w:val="0"/>
              <w:adjustRightInd w:val="0"/>
              <w:jc w:val="center"/>
              <w:rPr>
                <w:rFonts w:ascii="Times New Roman" w:hAnsi="Times New Roman" w:cs="Times New Roman"/>
                <w:b/>
                <w:bCs/>
                <w:color w:val="000000"/>
                <w:sz w:val="20"/>
                <w:szCs w:val="20"/>
                <w:lang w:val="uk-UA"/>
              </w:rPr>
            </w:pPr>
          </w:p>
          <w:p w14:paraId="667841F0" w14:textId="385D0AEA" w:rsidR="000B11EC" w:rsidRDefault="000B11EC">
            <w:pPr>
              <w:autoSpaceDE w:val="0"/>
              <w:autoSpaceDN w:val="0"/>
              <w:adjustRightInd w:val="0"/>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Генеральний директор ___________/ </w:t>
            </w:r>
            <w:proofErr w:type="spellStart"/>
            <w:r w:rsidR="004C01FF">
              <w:rPr>
                <w:rFonts w:ascii="Times New Roman" w:hAnsi="Times New Roman" w:cs="Times New Roman"/>
                <w:color w:val="000000"/>
                <w:sz w:val="20"/>
                <w:szCs w:val="20"/>
                <w:lang w:val="uk-UA"/>
              </w:rPr>
              <w:t>Кошмарюк</w:t>
            </w:r>
            <w:proofErr w:type="spellEnd"/>
            <w:r w:rsidR="004C01FF">
              <w:rPr>
                <w:rFonts w:ascii="Times New Roman" w:hAnsi="Times New Roman" w:cs="Times New Roman"/>
                <w:color w:val="000000"/>
                <w:sz w:val="20"/>
                <w:szCs w:val="20"/>
                <w:lang w:val="uk-UA"/>
              </w:rPr>
              <w:t xml:space="preserve"> О. В</w:t>
            </w:r>
            <w:r>
              <w:rPr>
                <w:rFonts w:ascii="Times New Roman" w:hAnsi="Times New Roman" w:cs="Times New Roman"/>
                <w:color w:val="000000"/>
                <w:sz w:val="20"/>
                <w:szCs w:val="20"/>
                <w:lang w:val="uk-UA"/>
              </w:rPr>
              <w:t xml:space="preserve">./ </w:t>
            </w:r>
          </w:p>
          <w:p w14:paraId="2E867E70" w14:textId="77777777" w:rsidR="000B11EC" w:rsidRDefault="000B11EC">
            <w:pPr>
              <w:autoSpaceDE w:val="0"/>
              <w:autoSpaceDN w:val="0"/>
              <w:adjustRightInd w:val="0"/>
              <w:jc w:val="center"/>
              <w:rPr>
                <w:rFonts w:ascii="Times New Roman" w:hAnsi="Times New Roman" w:cs="Times New Roman"/>
                <w:color w:val="000000"/>
                <w:sz w:val="20"/>
                <w:szCs w:val="20"/>
                <w:lang w:val="uk-UA"/>
              </w:rPr>
            </w:pPr>
          </w:p>
          <w:p w14:paraId="78AD57E4" w14:textId="77777777" w:rsidR="000B11EC" w:rsidRDefault="000B11EC">
            <w:pPr>
              <w:autoSpaceDE w:val="0"/>
              <w:autoSpaceDN w:val="0"/>
              <w:adjustRightInd w:val="0"/>
              <w:jc w:val="center"/>
              <w:rPr>
                <w:rFonts w:ascii="Times New Roman" w:hAnsi="Times New Roman" w:cs="Times New Roman"/>
                <w:b/>
                <w:bCs/>
                <w:color w:val="000000"/>
                <w:sz w:val="20"/>
                <w:szCs w:val="20"/>
                <w:lang w:val="uk-UA"/>
              </w:rPr>
            </w:pPr>
          </w:p>
        </w:tc>
        <w:tc>
          <w:tcPr>
            <w:tcW w:w="4672" w:type="dxa"/>
            <w:tcBorders>
              <w:top w:val="single" w:sz="4" w:space="0" w:color="auto"/>
              <w:left w:val="single" w:sz="4" w:space="0" w:color="auto"/>
              <w:bottom w:val="single" w:sz="4" w:space="0" w:color="auto"/>
              <w:right w:val="single" w:sz="4" w:space="0" w:color="auto"/>
            </w:tcBorders>
          </w:tcPr>
          <w:p w14:paraId="2D11B16D" w14:textId="77777777" w:rsidR="000B11EC" w:rsidRDefault="000B11EC">
            <w:pPr>
              <w:autoSpaceDE w:val="0"/>
              <w:autoSpaceDN w:val="0"/>
              <w:adjustRightInd w:val="0"/>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Покупець:</w:t>
            </w:r>
          </w:p>
          <w:p w14:paraId="4A513139" w14:textId="77777777" w:rsidR="000B11EC" w:rsidRDefault="000B11EC">
            <w:pPr>
              <w:spacing w:line="276" w:lineRule="auto"/>
              <w:jc w:val="center"/>
              <w:rPr>
                <w:rFonts w:ascii="Times New Roman" w:hAnsi="Times New Roman" w:cs="Times New Roman"/>
                <w:b/>
                <w:noProof/>
                <w:sz w:val="20"/>
                <w:szCs w:val="20"/>
                <w:lang w:val="uk-UA"/>
              </w:rPr>
            </w:pPr>
          </w:p>
          <w:p w14:paraId="27DA31FF" w14:textId="77777777" w:rsidR="000B11EC" w:rsidRDefault="000B11EC">
            <w:pPr>
              <w:autoSpaceDE w:val="0"/>
              <w:autoSpaceDN w:val="0"/>
              <w:adjustRightInd w:val="0"/>
              <w:rPr>
                <w:rFonts w:ascii="Times New Roman" w:hAnsi="Times New Roman" w:cs="Times New Roman"/>
                <w:sz w:val="20"/>
                <w:szCs w:val="20"/>
                <w:lang w:val="uk-UA"/>
              </w:rPr>
            </w:pPr>
            <w:r>
              <w:rPr>
                <w:rFonts w:ascii="Times New Roman" w:hAnsi="Times New Roman" w:cs="Times New Roman"/>
                <w:color w:val="000000"/>
                <w:sz w:val="20"/>
                <w:szCs w:val="20"/>
                <w:lang w:val="uk-UA"/>
              </w:rPr>
              <w:t xml:space="preserve">Директор </w:t>
            </w:r>
            <w:r w:rsidR="00831296">
              <w:rPr>
                <w:rFonts w:ascii="Times New Roman" w:hAnsi="Times New Roman" w:cs="Times New Roman"/>
                <w:sz w:val="20"/>
                <w:szCs w:val="20"/>
                <w:lang w:val="uk-UA"/>
              </w:rPr>
              <w:t>_________________   /_________</w:t>
            </w:r>
            <w:r>
              <w:rPr>
                <w:rFonts w:ascii="Times New Roman" w:hAnsi="Times New Roman" w:cs="Times New Roman"/>
                <w:sz w:val="20"/>
                <w:szCs w:val="20"/>
                <w:lang w:val="uk-UA"/>
              </w:rPr>
              <w:t>/</w:t>
            </w:r>
          </w:p>
          <w:p w14:paraId="78BCD8C1" w14:textId="77777777" w:rsidR="000B11EC" w:rsidRDefault="000B11EC">
            <w:pPr>
              <w:autoSpaceDE w:val="0"/>
              <w:autoSpaceDN w:val="0"/>
              <w:adjustRightInd w:val="0"/>
              <w:rPr>
                <w:rFonts w:ascii="Times New Roman" w:hAnsi="Times New Roman" w:cs="Times New Roman"/>
                <w:color w:val="000000"/>
                <w:sz w:val="20"/>
                <w:szCs w:val="20"/>
                <w:lang w:val="uk-UA"/>
              </w:rPr>
            </w:pPr>
            <w:r>
              <w:rPr>
                <w:rFonts w:ascii="Times New Roman" w:hAnsi="Times New Roman" w:cs="Times New Roman"/>
                <w:sz w:val="20"/>
                <w:szCs w:val="20"/>
                <w:lang w:val="uk-UA"/>
              </w:rPr>
              <w:t xml:space="preserve">              </w:t>
            </w:r>
          </w:p>
          <w:p w14:paraId="7FD44B23" w14:textId="77777777" w:rsidR="000B11EC" w:rsidRDefault="000B11EC">
            <w:pPr>
              <w:spacing w:line="276" w:lineRule="auto"/>
              <w:jc w:val="center"/>
              <w:rPr>
                <w:rFonts w:ascii="Times New Roman" w:hAnsi="Times New Roman" w:cs="Times New Roman"/>
                <w:color w:val="000000"/>
                <w:sz w:val="20"/>
                <w:szCs w:val="20"/>
                <w:lang w:val="uk-UA"/>
              </w:rPr>
            </w:pPr>
          </w:p>
          <w:p w14:paraId="0E5374A1" w14:textId="77777777" w:rsidR="000B11EC" w:rsidRDefault="000B11EC">
            <w:pPr>
              <w:spacing w:line="276" w:lineRule="auto"/>
              <w:jc w:val="center"/>
              <w:rPr>
                <w:rFonts w:ascii="Times New Roman" w:hAnsi="Times New Roman" w:cs="Times New Roman"/>
                <w:b/>
                <w:sz w:val="20"/>
                <w:szCs w:val="20"/>
                <w:lang w:val="uk-UA"/>
              </w:rPr>
            </w:pPr>
          </w:p>
        </w:tc>
      </w:tr>
    </w:tbl>
    <w:p w14:paraId="58957ED0" w14:textId="77777777" w:rsidR="000B11EC" w:rsidRDefault="000B11EC" w:rsidP="000B11EC">
      <w:pPr>
        <w:rPr>
          <w:lang w:val="uk-UA"/>
        </w:rPr>
      </w:pPr>
    </w:p>
    <w:p w14:paraId="7A2ED9EF" w14:textId="77777777" w:rsidR="0025757F" w:rsidRPr="00B279AB" w:rsidRDefault="0025757F">
      <w:pPr>
        <w:rPr>
          <w:lang w:val="uk-UA"/>
        </w:rPr>
      </w:pPr>
    </w:p>
    <w:sectPr w:rsidR="0025757F" w:rsidRPr="00B279AB" w:rsidSect="00F7354E">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4588A" w14:textId="77777777" w:rsidR="0098425E" w:rsidRDefault="0098425E" w:rsidP="004C01FF">
      <w:pPr>
        <w:spacing w:after="0" w:line="240" w:lineRule="auto"/>
      </w:pPr>
      <w:r>
        <w:separator/>
      </w:r>
    </w:p>
  </w:endnote>
  <w:endnote w:type="continuationSeparator" w:id="0">
    <w:p w14:paraId="72A46B98" w14:textId="77777777" w:rsidR="0098425E" w:rsidRDefault="0098425E" w:rsidP="004C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ungsuh">
    <w:altName w:val="Dotum"/>
    <w:panose1 w:val="02030600000101010101"/>
    <w:charset w:val="00"/>
    <w:family w:val="auto"/>
    <w:pitch w:val="default"/>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5E463" w14:textId="77777777" w:rsidR="0098425E" w:rsidRDefault="0098425E" w:rsidP="004C01FF">
      <w:pPr>
        <w:spacing w:after="0" w:line="240" w:lineRule="auto"/>
      </w:pPr>
      <w:r>
        <w:separator/>
      </w:r>
    </w:p>
  </w:footnote>
  <w:footnote w:type="continuationSeparator" w:id="0">
    <w:p w14:paraId="24820B64" w14:textId="77777777" w:rsidR="0098425E" w:rsidRDefault="0098425E" w:rsidP="004C0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2BFD6" w14:textId="22EB12EF" w:rsidR="004C01FF" w:rsidRDefault="004C01FF" w:rsidP="004C01FF">
    <w:pPr>
      <w:pStyle w:val="Header"/>
      <w:jc w:val="right"/>
    </w:pPr>
    <w:r>
      <w:rPr>
        <w:noProof/>
      </w:rPr>
      <w:drawing>
        <wp:inline distT="0" distB="0" distL="0" distR="0" wp14:anchorId="2F421C17" wp14:editId="7A886357">
          <wp:extent cx="954156" cy="26222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2094" cy="275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60563"/>
    <w:multiLevelType w:val="multilevel"/>
    <w:tmpl w:val="D54A1EA2"/>
    <w:lvl w:ilvl="0">
      <w:start w:val="2"/>
      <w:numFmt w:val="decimal"/>
      <w:lvlText w:val="%1"/>
      <w:lvlJc w:val="left"/>
      <w:pPr>
        <w:ind w:left="116" w:hanging="403"/>
      </w:pPr>
      <w:rPr>
        <w:rFonts w:cs="Times New Roman" w:hint="default"/>
      </w:rPr>
    </w:lvl>
    <w:lvl w:ilvl="1">
      <w:start w:val="1"/>
      <w:numFmt w:val="decimal"/>
      <w:lvlText w:val="%1.%2."/>
      <w:lvlJc w:val="left"/>
      <w:pPr>
        <w:ind w:left="116" w:hanging="403"/>
      </w:pPr>
      <w:rPr>
        <w:rFonts w:ascii="Times New Roman" w:eastAsia="Times New Roman" w:hAnsi="Times New Roman" w:cs="Times New Roman" w:hint="default"/>
        <w:spacing w:val="1"/>
        <w:w w:val="99"/>
        <w:sz w:val="20"/>
        <w:szCs w:val="20"/>
      </w:rPr>
    </w:lvl>
    <w:lvl w:ilvl="2">
      <w:start w:val="1"/>
      <w:numFmt w:val="decimal"/>
      <w:lvlText w:val="%1.%2.%3."/>
      <w:lvlJc w:val="left"/>
      <w:pPr>
        <w:ind w:left="116" w:hanging="540"/>
      </w:pPr>
      <w:rPr>
        <w:rFonts w:ascii="Times New Roman" w:eastAsia="Times New Roman" w:hAnsi="Times New Roman" w:cs="Times New Roman" w:hint="default"/>
        <w:spacing w:val="1"/>
        <w:w w:val="99"/>
        <w:sz w:val="20"/>
        <w:szCs w:val="20"/>
        <w:lang w:val="uk-UA"/>
      </w:rPr>
    </w:lvl>
    <w:lvl w:ilvl="3">
      <w:start w:val="1"/>
      <w:numFmt w:val="bullet"/>
      <w:lvlText w:val="-"/>
      <w:lvlJc w:val="left"/>
      <w:pPr>
        <w:ind w:left="116" w:hanging="123"/>
      </w:pPr>
      <w:rPr>
        <w:rFonts w:ascii="Times New Roman" w:eastAsia="Times New Roman" w:hAnsi="Times New Roman" w:hint="default"/>
        <w:w w:val="99"/>
        <w:sz w:val="20"/>
      </w:rPr>
    </w:lvl>
    <w:lvl w:ilvl="4">
      <w:start w:val="1"/>
      <w:numFmt w:val="bullet"/>
      <w:lvlText w:val="•"/>
      <w:lvlJc w:val="left"/>
      <w:pPr>
        <w:ind w:left="4016" w:hanging="123"/>
      </w:pPr>
      <w:rPr>
        <w:rFonts w:hint="default"/>
      </w:rPr>
    </w:lvl>
    <w:lvl w:ilvl="5">
      <w:start w:val="1"/>
      <w:numFmt w:val="bullet"/>
      <w:lvlText w:val="•"/>
      <w:lvlJc w:val="left"/>
      <w:pPr>
        <w:ind w:left="4991" w:hanging="123"/>
      </w:pPr>
      <w:rPr>
        <w:rFonts w:hint="default"/>
      </w:rPr>
    </w:lvl>
    <w:lvl w:ilvl="6">
      <w:start w:val="1"/>
      <w:numFmt w:val="bullet"/>
      <w:lvlText w:val="•"/>
      <w:lvlJc w:val="left"/>
      <w:pPr>
        <w:ind w:left="5966" w:hanging="123"/>
      </w:pPr>
      <w:rPr>
        <w:rFonts w:hint="default"/>
      </w:rPr>
    </w:lvl>
    <w:lvl w:ilvl="7">
      <w:start w:val="1"/>
      <w:numFmt w:val="bullet"/>
      <w:lvlText w:val="•"/>
      <w:lvlJc w:val="left"/>
      <w:pPr>
        <w:ind w:left="6941" w:hanging="123"/>
      </w:pPr>
      <w:rPr>
        <w:rFonts w:hint="default"/>
      </w:rPr>
    </w:lvl>
    <w:lvl w:ilvl="8">
      <w:start w:val="1"/>
      <w:numFmt w:val="bullet"/>
      <w:lvlText w:val="•"/>
      <w:lvlJc w:val="left"/>
      <w:pPr>
        <w:ind w:left="7916" w:hanging="123"/>
      </w:pPr>
      <w:rPr>
        <w:rFonts w:hint="default"/>
      </w:rPr>
    </w:lvl>
  </w:abstractNum>
  <w:abstractNum w:abstractNumId="1" w15:restartNumberingAfterBreak="0">
    <w:nsid w:val="61FC43F9"/>
    <w:multiLevelType w:val="hybridMultilevel"/>
    <w:tmpl w:val="D2FE16F6"/>
    <w:lvl w:ilvl="0" w:tplc="DA6295EA">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F70"/>
    <w:rsid w:val="00020D91"/>
    <w:rsid w:val="000237C6"/>
    <w:rsid w:val="00026482"/>
    <w:rsid w:val="00060E87"/>
    <w:rsid w:val="000B11EC"/>
    <w:rsid w:val="000E1DB9"/>
    <w:rsid w:val="000F15AC"/>
    <w:rsid w:val="0012464C"/>
    <w:rsid w:val="0014024D"/>
    <w:rsid w:val="00140FC2"/>
    <w:rsid w:val="001616D8"/>
    <w:rsid w:val="001B6F34"/>
    <w:rsid w:val="00243243"/>
    <w:rsid w:val="0025757F"/>
    <w:rsid w:val="00281397"/>
    <w:rsid w:val="0028546C"/>
    <w:rsid w:val="002B490B"/>
    <w:rsid w:val="002D43FA"/>
    <w:rsid w:val="002E45A7"/>
    <w:rsid w:val="00357B78"/>
    <w:rsid w:val="00377AF5"/>
    <w:rsid w:val="00381645"/>
    <w:rsid w:val="003B498C"/>
    <w:rsid w:val="003B5995"/>
    <w:rsid w:val="00411F3C"/>
    <w:rsid w:val="00447DD4"/>
    <w:rsid w:val="00457328"/>
    <w:rsid w:val="004706FE"/>
    <w:rsid w:val="004C01FF"/>
    <w:rsid w:val="004C387D"/>
    <w:rsid w:val="004D6C24"/>
    <w:rsid w:val="004E71A4"/>
    <w:rsid w:val="004F09AD"/>
    <w:rsid w:val="004F0A64"/>
    <w:rsid w:val="0050577D"/>
    <w:rsid w:val="0051287F"/>
    <w:rsid w:val="0052734B"/>
    <w:rsid w:val="0053031B"/>
    <w:rsid w:val="0053706F"/>
    <w:rsid w:val="0057100A"/>
    <w:rsid w:val="005839AE"/>
    <w:rsid w:val="00587677"/>
    <w:rsid w:val="005939A9"/>
    <w:rsid w:val="0061465A"/>
    <w:rsid w:val="00621C6E"/>
    <w:rsid w:val="0064669D"/>
    <w:rsid w:val="0069250A"/>
    <w:rsid w:val="006A4A25"/>
    <w:rsid w:val="006B7C18"/>
    <w:rsid w:val="006E011C"/>
    <w:rsid w:val="0070601F"/>
    <w:rsid w:val="007207DE"/>
    <w:rsid w:val="00723AF4"/>
    <w:rsid w:val="00751FCD"/>
    <w:rsid w:val="00756F1C"/>
    <w:rsid w:val="007732FF"/>
    <w:rsid w:val="007823B2"/>
    <w:rsid w:val="0078660B"/>
    <w:rsid w:val="00803142"/>
    <w:rsid w:val="00831000"/>
    <w:rsid w:val="00831296"/>
    <w:rsid w:val="00850994"/>
    <w:rsid w:val="00865D13"/>
    <w:rsid w:val="008B04D7"/>
    <w:rsid w:val="008B1CAD"/>
    <w:rsid w:val="008C3836"/>
    <w:rsid w:val="0098425E"/>
    <w:rsid w:val="00997DA9"/>
    <w:rsid w:val="009D4826"/>
    <w:rsid w:val="009F427D"/>
    <w:rsid w:val="00A02BC4"/>
    <w:rsid w:val="00A068FA"/>
    <w:rsid w:val="00A06F70"/>
    <w:rsid w:val="00A371F6"/>
    <w:rsid w:val="00A41F90"/>
    <w:rsid w:val="00A46B50"/>
    <w:rsid w:val="00AC032D"/>
    <w:rsid w:val="00AF29FF"/>
    <w:rsid w:val="00B00769"/>
    <w:rsid w:val="00B279AB"/>
    <w:rsid w:val="00B64C63"/>
    <w:rsid w:val="00BE2AED"/>
    <w:rsid w:val="00BE460C"/>
    <w:rsid w:val="00C322B2"/>
    <w:rsid w:val="00C44FA1"/>
    <w:rsid w:val="00C52D62"/>
    <w:rsid w:val="00C85B2E"/>
    <w:rsid w:val="00CA2F33"/>
    <w:rsid w:val="00CB0778"/>
    <w:rsid w:val="00CC4DE2"/>
    <w:rsid w:val="00CF1611"/>
    <w:rsid w:val="00D43659"/>
    <w:rsid w:val="00D70E03"/>
    <w:rsid w:val="00D7380B"/>
    <w:rsid w:val="00D875B6"/>
    <w:rsid w:val="00D93F6F"/>
    <w:rsid w:val="00D95BA6"/>
    <w:rsid w:val="00DC12AB"/>
    <w:rsid w:val="00DE0FF6"/>
    <w:rsid w:val="00E14485"/>
    <w:rsid w:val="00E20F12"/>
    <w:rsid w:val="00E25618"/>
    <w:rsid w:val="00E63969"/>
    <w:rsid w:val="00E92835"/>
    <w:rsid w:val="00EA6265"/>
    <w:rsid w:val="00EC2F26"/>
    <w:rsid w:val="00F735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8A89"/>
  <w15:docId w15:val="{17F0D8AB-57EA-4A08-A5DE-2916D979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70"/>
    <w:rPr>
      <w:lang w:val="ru-RU"/>
    </w:rPr>
  </w:style>
  <w:style w:type="paragraph" w:styleId="Heading1">
    <w:name w:val="heading 1"/>
    <w:basedOn w:val="Normal"/>
    <w:next w:val="Normal"/>
    <w:link w:val="Heading1Char"/>
    <w:uiPriority w:val="9"/>
    <w:qFormat/>
    <w:rsid w:val="00411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A06F70"/>
    <w:pPr>
      <w:keepNext/>
      <w:spacing w:after="0" w:line="240" w:lineRule="auto"/>
      <w:jc w:val="right"/>
      <w:outlineLvl w:val="3"/>
    </w:pPr>
    <w:rPr>
      <w:rFonts w:ascii="Times New Roman" w:eastAsia="Times New Roman" w:hAnsi="Times New Roman" w:cs="Times New Roman"/>
      <w:b/>
      <w:snapToGrid w:val="0"/>
      <w:sz w:val="32"/>
      <w:szCs w:val="32"/>
      <w:u w:val="single"/>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06F70"/>
    <w:rPr>
      <w:rFonts w:ascii="Times New Roman" w:eastAsia="Times New Roman" w:hAnsi="Times New Roman" w:cs="Times New Roman"/>
      <w:b/>
      <w:snapToGrid w:val="0"/>
      <w:sz w:val="32"/>
      <w:szCs w:val="32"/>
      <w:u w:val="single"/>
      <w:lang w:eastAsia="ru-RU"/>
    </w:rPr>
  </w:style>
  <w:style w:type="paragraph" w:customStyle="1" w:styleId="Default">
    <w:name w:val="Default"/>
    <w:rsid w:val="00A06F70"/>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TableGrid">
    <w:name w:val="Table Grid"/>
    <w:basedOn w:val="TableNormal"/>
    <w:uiPriority w:val="39"/>
    <w:rsid w:val="00A06F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000"/>
    <w:rPr>
      <w:rFonts w:ascii="Tahoma" w:hAnsi="Tahoma" w:cs="Tahoma"/>
      <w:sz w:val="16"/>
      <w:szCs w:val="16"/>
      <w:lang w:val="ru-RU"/>
    </w:rPr>
  </w:style>
  <w:style w:type="character" w:styleId="Hyperlink">
    <w:name w:val="Hyperlink"/>
    <w:basedOn w:val="DefaultParagraphFont"/>
    <w:uiPriority w:val="99"/>
    <w:rsid w:val="00B64C63"/>
    <w:rPr>
      <w:color w:val="0000FF"/>
      <w:u w:val="single"/>
    </w:rPr>
  </w:style>
  <w:style w:type="paragraph" w:customStyle="1" w:styleId="Style2">
    <w:name w:val="Style2"/>
    <w:basedOn w:val="Normal"/>
    <w:uiPriority w:val="99"/>
    <w:rsid w:val="00B64C63"/>
    <w:pPr>
      <w:widowControl w:val="0"/>
      <w:autoSpaceDE w:val="0"/>
      <w:autoSpaceDN w:val="0"/>
      <w:adjustRightInd w:val="0"/>
      <w:spacing w:after="0" w:line="326" w:lineRule="exact"/>
      <w:ind w:firstLine="437"/>
    </w:pPr>
    <w:rPr>
      <w:rFonts w:ascii="Cambria" w:eastAsia="Times New Roman" w:hAnsi="Cambria" w:cs="Times New Roman"/>
      <w:sz w:val="24"/>
      <w:szCs w:val="24"/>
      <w:lang w:eastAsia="ru-RU"/>
    </w:rPr>
  </w:style>
  <w:style w:type="character" w:customStyle="1" w:styleId="FontStyle11">
    <w:name w:val="Font Style11"/>
    <w:basedOn w:val="DefaultParagraphFont"/>
    <w:uiPriority w:val="99"/>
    <w:rsid w:val="00B64C63"/>
    <w:rPr>
      <w:rFonts w:ascii="Cambria" w:hAnsi="Cambria" w:cs="Cambria"/>
      <w:sz w:val="22"/>
      <w:szCs w:val="22"/>
    </w:rPr>
  </w:style>
  <w:style w:type="paragraph" w:styleId="ListParagraph">
    <w:name w:val="List Paragraph"/>
    <w:basedOn w:val="Normal"/>
    <w:uiPriority w:val="34"/>
    <w:qFormat/>
    <w:rsid w:val="003B5995"/>
    <w:pPr>
      <w:ind w:left="720"/>
      <w:contextualSpacing/>
    </w:pPr>
  </w:style>
  <w:style w:type="character" w:customStyle="1" w:styleId="Heading1Char">
    <w:name w:val="Heading 1 Char"/>
    <w:basedOn w:val="DefaultParagraphFont"/>
    <w:link w:val="Heading1"/>
    <w:uiPriority w:val="9"/>
    <w:rsid w:val="00411F3C"/>
    <w:rPr>
      <w:rFonts w:asciiTheme="majorHAnsi" w:eastAsiaTheme="majorEastAsia" w:hAnsiTheme="majorHAnsi" w:cstheme="majorBidi"/>
      <w:color w:val="2E74B5" w:themeColor="accent1" w:themeShade="BF"/>
      <w:sz w:val="32"/>
      <w:szCs w:val="32"/>
      <w:lang w:val="ru-RU"/>
    </w:rPr>
  </w:style>
  <w:style w:type="paragraph" w:styleId="BodyText">
    <w:name w:val="Body Text"/>
    <w:basedOn w:val="Normal"/>
    <w:link w:val="BodyTextChar"/>
    <w:uiPriority w:val="1"/>
    <w:qFormat/>
    <w:rsid w:val="00BE460C"/>
    <w:pPr>
      <w:widowControl w:val="0"/>
      <w:spacing w:after="0" w:line="240" w:lineRule="auto"/>
      <w:ind w:left="116" w:firstLine="283"/>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BE460C"/>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C0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FF"/>
    <w:rPr>
      <w:lang w:val="ru-RU"/>
    </w:rPr>
  </w:style>
  <w:style w:type="paragraph" w:styleId="Footer">
    <w:name w:val="footer"/>
    <w:basedOn w:val="Normal"/>
    <w:link w:val="FooterChar"/>
    <w:uiPriority w:val="99"/>
    <w:unhideWhenUsed/>
    <w:rsid w:val="004C0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1F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772034">
      <w:bodyDiv w:val="1"/>
      <w:marLeft w:val="0"/>
      <w:marRight w:val="0"/>
      <w:marTop w:val="0"/>
      <w:marBottom w:val="0"/>
      <w:divBdr>
        <w:top w:val="none" w:sz="0" w:space="0" w:color="auto"/>
        <w:left w:val="none" w:sz="0" w:space="0" w:color="auto"/>
        <w:bottom w:val="none" w:sz="0" w:space="0" w:color="auto"/>
        <w:right w:val="none" w:sz="0" w:space="0" w:color="auto"/>
      </w:divBdr>
    </w:div>
    <w:div w:id="20319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ivatbank.ua/v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3482</Words>
  <Characters>19850</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КоваликМІ</dc:creator>
  <cp:keywords/>
  <dc:description/>
  <cp:lastModifiedBy>younitter@gmail.com</cp:lastModifiedBy>
  <cp:revision>9</cp:revision>
  <cp:lastPrinted>2021-09-17T12:50:00Z</cp:lastPrinted>
  <dcterms:created xsi:type="dcterms:W3CDTF">2021-11-05T11:48:00Z</dcterms:created>
  <dcterms:modified xsi:type="dcterms:W3CDTF">2021-12-06T16:39:00Z</dcterms:modified>
</cp:coreProperties>
</file>